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26F" w:rsidRDefault="00F0526F">
      <w:pPr>
        <w:rPr>
          <w:rFonts w:ascii="Times New Roman" w:hAnsi="Times New Roman" w:cs="Times New Roman"/>
          <w:sz w:val="28"/>
          <w:szCs w:val="28"/>
        </w:rPr>
      </w:pPr>
    </w:p>
    <w:p w:rsidR="00AE4898" w:rsidRPr="0017648B" w:rsidRDefault="0017648B">
      <w:pPr>
        <w:rPr>
          <w:rFonts w:ascii="Times New Roman" w:hAnsi="Times New Roman" w:cs="Times New Roman"/>
          <w:b/>
          <w:sz w:val="28"/>
          <w:szCs w:val="28"/>
        </w:rPr>
      </w:pPr>
      <w:r w:rsidRPr="0017648B">
        <w:rPr>
          <w:rFonts w:ascii="Times New Roman" w:hAnsi="Times New Roman" w:cs="Times New Roman"/>
          <w:b/>
          <w:sz w:val="28"/>
          <w:szCs w:val="28"/>
        </w:rPr>
        <w:t>Двенадцатая в истории России перепись пройдет с 1 по 31 октября 2020 года.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E4898" w:rsidRDefault="00F0526F" w:rsidP="00AE489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526F">
        <w:rPr>
          <w:rFonts w:ascii="Times New Roman" w:hAnsi="Times New Roman" w:cs="Times New Roman"/>
          <w:sz w:val="28"/>
          <w:szCs w:val="28"/>
        </w:rPr>
        <w:t>Перепис</w:t>
      </w:r>
      <w:r w:rsidR="0017648B">
        <w:rPr>
          <w:rFonts w:ascii="Times New Roman" w:hAnsi="Times New Roman" w:cs="Times New Roman"/>
          <w:sz w:val="28"/>
          <w:szCs w:val="28"/>
        </w:rPr>
        <w:t>ь</w:t>
      </w:r>
      <w:r w:rsidRPr="00F0526F">
        <w:rPr>
          <w:rFonts w:ascii="Times New Roman" w:hAnsi="Times New Roman" w:cs="Times New Roman"/>
          <w:sz w:val="28"/>
          <w:szCs w:val="28"/>
        </w:rPr>
        <w:t xml:space="preserve"> — это единственный достоверный источник данных о численности, занятости, уровне образования и национальном составе населения страны. Многие вопросы изучаются только при проведении переписей населения. Например, при планировании строительства объектов инфраструктуры необходимо учитывать характеристики проживающего на этой территории населения </w:t>
      </w:r>
      <w:r w:rsidR="008D427B">
        <w:rPr>
          <w:rFonts w:ascii="Times New Roman" w:hAnsi="Times New Roman" w:cs="Times New Roman"/>
          <w:sz w:val="28"/>
          <w:szCs w:val="28"/>
        </w:rPr>
        <w:t>- численность, возраст</w:t>
      </w:r>
      <w:r w:rsidRPr="00F052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526F" w:rsidRDefault="007B49E2" w:rsidP="00AE489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F0526F" w:rsidRPr="00F0526F">
        <w:rPr>
          <w:rFonts w:ascii="Times New Roman" w:hAnsi="Times New Roman" w:cs="Times New Roman"/>
          <w:sz w:val="28"/>
          <w:szCs w:val="28"/>
        </w:rPr>
        <w:t xml:space="preserve">лагодаря Всероссийской переписи населения </w:t>
      </w:r>
      <w:r w:rsidR="00AE4898">
        <w:rPr>
          <w:rFonts w:ascii="Times New Roman" w:hAnsi="Times New Roman" w:cs="Times New Roman"/>
          <w:sz w:val="28"/>
          <w:szCs w:val="28"/>
        </w:rPr>
        <w:t>мы узнаем н</w:t>
      </w:r>
      <w:r w:rsidR="00F0526F" w:rsidRPr="00F0526F">
        <w:rPr>
          <w:rFonts w:ascii="Times New Roman" w:hAnsi="Times New Roman" w:cs="Times New Roman"/>
          <w:sz w:val="28"/>
          <w:szCs w:val="28"/>
        </w:rPr>
        <w:t xml:space="preserve">е только точные цифры о численности </w:t>
      </w:r>
      <w:r w:rsidR="00466303">
        <w:rPr>
          <w:rFonts w:ascii="Times New Roman" w:hAnsi="Times New Roman" w:cs="Times New Roman"/>
          <w:sz w:val="28"/>
          <w:szCs w:val="28"/>
        </w:rPr>
        <w:t>жителей</w:t>
      </w:r>
      <w:r w:rsidR="00F0526F" w:rsidRPr="00F0526F">
        <w:rPr>
          <w:rFonts w:ascii="Times New Roman" w:hAnsi="Times New Roman" w:cs="Times New Roman"/>
          <w:sz w:val="28"/>
          <w:szCs w:val="28"/>
        </w:rPr>
        <w:t>, но и увид</w:t>
      </w:r>
      <w:r w:rsidR="00103DBB">
        <w:rPr>
          <w:rFonts w:ascii="Times New Roman" w:hAnsi="Times New Roman" w:cs="Times New Roman"/>
          <w:sz w:val="28"/>
          <w:szCs w:val="28"/>
        </w:rPr>
        <w:t>им</w:t>
      </w:r>
      <w:r w:rsidR="00F0526F" w:rsidRPr="00F0526F">
        <w:rPr>
          <w:rFonts w:ascii="Times New Roman" w:hAnsi="Times New Roman" w:cs="Times New Roman"/>
          <w:sz w:val="28"/>
          <w:szCs w:val="28"/>
        </w:rPr>
        <w:t xml:space="preserve"> социально-экономические процессы, происходящие в регион</w:t>
      </w:r>
      <w:r w:rsidR="00AE4898">
        <w:rPr>
          <w:rFonts w:ascii="Times New Roman" w:hAnsi="Times New Roman" w:cs="Times New Roman"/>
          <w:sz w:val="28"/>
          <w:szCs w:val="28"/>
        </w:rPr>
        <w:t>е</w:t>
      </w:r>
      <w:r w:rsidR="00F0526F" w:rsidRPr="00F0526F">
        <w:rPr>
          <w:rFonts w:ascii="Times New Roman" w:hAnsi="Times New Roman" w:cs="Times New Roman"/>
          <w:sz w:val="28"/>
          <w:szCs w:val="28"/>
        </w:rPr>
        <w:t>, городах и селах.</w:t>
      </w:r>
    </w:p>
    <w:p w:rsidR="007B49E2" w:rsidRDefault="007B49E2" w:rsidP="007B49E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3780" cy="5803780"/>
            <wp:effectExtent l="19050" t="0" r="6470" b="0"/>
            <wp:docPr id="81" name="Рисунок 81" descr="C:\ТУКАЙ\ВПН\0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ТУКАЙ\ВПН\02-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536" cy="580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48B" w:rsidRDefault="00F0526F" w:rsidP="0017648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526F">
        <w:rPr>
          <w:rFonts w:ascii="Times New Roman" w:hAnsi="Times New Roman" w:cs="Times New Roman"/>
          <w:sz w:val="28"/>
          <w:szCs w:val="28"/>
        </w:rPr>
        <w:lastRenderedPageBreak/>
        <w:t xml:space="preserve">С 1 по 25 октября 2020 года любой житель страны сможет самостоятельно переписаться на портале «Госуслуги». Для этого понадобится стандартная или подтвержденная учетная запись. С 4 по 27 октября переписчики с планшетами обойдут квартиры и дома и опросят жителей, не принявших участие в интернет-переписи. Тем, кто уже переписался на портале «Госуслуги», достаточно будет показать код подтверждения. Кроме того, будет организована работа переписных участков, в том числе в помещениях МФЦ. </w:t>
      </w:r>
    </w:p>
    <w:p w:rsidR="00C905D8" w:rsidRDefault="00C905D8" w:rsidP="00C905D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147"/>
            <wp:effectExtent l="19050" t="0" r="3175" b="0"/>
            <wp:docPr id="8" name="Рисунок 8" descr="C:\ТУКАЙ\ВПН\Kipr_0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ТУКАЙ\ВПН\Kipr_0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48B" w:rsidRPr="00AE4898" w:rsidRDefault="0017648B" w:rsidP="0017648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4898">
        <w:rPr>
          <w:rFonts w:ascii="Times New Roman" w:hAnsi="Times New Roman" w:cs="Times New Roman"/>
          <w:sz w:val="28"/>
          <w:szCs w:val="28"/>
        </w:rPr>
        <w:t>Распоряжением Правительства Российской Федерации от 8 ноября 2019 года №2648-р утверждены три формы бланков переписных листов, которые будут использоваться в ходе Всероссийской переписи населения 2020 года.</w:t>
      </w:r>
    </w:p>
    <w:p w:rsidR="0017648B" w:rsidRPr="00AE4898" w:rsidRDefault="0017648B" w:rsidP="0017648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4898">
        <w:rPr>
          <w:rFonts w:ascii="Times New Roman" w:hAnsi="Times New Roman" w:cs="Times New Roman"/>
          <w:sz w:val="28"/>
          <w:szCs w:val="28"/>
        </w:rPr>
        <w:t>Бланк формы Л предназначен для сбора сведений о лицах, постоянно проживающих в Российской Федерации. В нем 23 вопроса, среди которых пол, возраст, гражданство, место рождения, национальная принадлежность, образование, состояние в браке, количество детей, источники средств к существованию, занятость и др.</w:t>
      </w:r>
    </w:p>
    <w:p w:rsidR="008728EF" w:rsidRDefault="0017648B" w:rsidP="0017648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745E">
        <w:rPr>
          <w:rFonts w:ascii="Times New Roman" w:hAnsi="Times New Roman" w:cs="Times New Roman"/>
          <w:sz w:val="28"/>
          <w:szCs w:val="28"/>
        </w:rPr>
        <w:t>Бланк формы П будет использоваться для сбора данных о жилищных условиях населения. Он содержит 7 вопросов, в том числе о типе жилого помещения, времени постройки дома, общей площади, количестве комнат, видах благоустройства жилого помещения</w:t>
      </w:r>
      <w:r w:rsidR="00972614">
        <w:rPr>
          <w:rFonts w:ascii="Times New Roman" w:hAnsi="Times New Roman" w:cs="Times New Roman"/>
          <w:sz w:val="28"/>
          <w:szCs w:val="28"/>
        </w:rPr>
        <w:t>: н</w:t>
      </w:r>
      <w:r w:rsidR="0045745E" w:rsidRPr="00457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аличие электричеств</w:t>
      </w:r>
      <w:r w:rsidR="00457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45745E" w:rsidRPr="00457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457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водоснабжения, </w:t>
      </w:r>
      <w:r w:rsidR="0045745E" w:rsidRPr="00457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центральн</w:t>
      </w:r>
      <w:r w:rsidR="008728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457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</w:t>
      </w:r>
      <w:r w:rsidR="0045745E" w:rsidRPr="00457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отоплени</w:t>
      </w:r>
      <w:r w:rsidR="00457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45745E" w:rsidRPr="00457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канализаци</w:t>
      </w:r>
      <w:r w:rsidR="00457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45745E" w:rsidRPr="00457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45745E" w:rsidRPr="0045745E">
        <w:rPr>
          <w:rFonts w:ascii="Times New Roman" w:hAnsi="Times New Roman" w:cs="Times New Roman"/>
          <w:sz w:val="28"/>
          <w:szCs w:val="28"/>
        </w:rPr>
        <w:t xml:space="preserve">интернет, </w:t>
      </w:r>
      <w:proofErr w:type="gramStart"/>
      <w:r w:rsidR="0045745E">
        <w:rPr>
          <w:rFonts w:ascii="Times New Roman" w:hAnsi="Times New Roman" w:cs="Times New Roman"/>
          <w:sz w:val="28"/>
          <w:szCs w:val="28"/>
        </w:rPr>
        <w:t>р</w:t>
      </w:r>
      <w:r w:rsidR="0045745E" w:rsidRPr="0045745E">
        <w:rPr>
          <w:rFonts w:ascii="Times New Roman" w:hAnsi="Times New Roman" w:cs="Times New Roman"/>
          <w:sz w:val="28"/>
          <w:szCs w:val="28"/>
        </w:rPr>
        <w:t>адио-телевидение</w:t>
      </w:r>
      <w:proofErr w:type="gramEnd"/>
      <w:r w:rsidR="0045745E">
        <w:rPr>
          <w:rFonts w:ascii="Times New Roman" w:hAnsi="Times New Roman" w:cs="Times New Roman"/>
          <w:sz w:val="28"/>
          <w:szCs w:val="28"/>
        </w:rPr>
        <w:t>.</w:t>
      </w:r>
      <w:r w:rsidR="0045745E" w:rsidRPr="0045745E">
        <w:rPr>
          <w:rFonts w:ascii="Times New Roman" w:hAnsi="Times New Roman" w:cs="Times New Roman"/>
          <w:sz w:val="28"/>
          <w:szCs w:val="28"/>
        </w:rPr>
        <w:t xml:space="preserve"> </w:t>
      </w:r>
      <w:r w:rsidR="0045745E">
        <w:rPr>
          <w:rFonts w:ascii="Times New Roman" w:hAnsi="Times New Roman" w:cs="Times New Roman"/>
          <w:sz w:val="28"/>
          <w:szCs w:val="28"/>
        </w:rPr>
        <w:t>В</w:t>
      </w:r>
      <w:r w:rsidR="0045745E" w:rsidRPr="0045745E">
        <w:rPr>
          <w:rFonts w:ascii="Times New Roman" w:hAnsi="Times New Roman" w:cs="Times New Roman"/>
          <w:sz w:val="28"/>
          <w:szCs w:val="28"/>
        </w:rPr>
        <w:t xml:space="preserve">се </w:t>
      </w:r>
      <w:r w:rsidR="0045745E">
        <w:rPr>
          <w:rFonts w:ascii="Times New Roman" w:hAnsi="Times New Roman" w:cs="Times New Roman"/>
          <w:sz w:val="28"/>
          <w:szCs w:val="28"/>
        </w:rPr>
        <w:t xml:space="preserve">ли </w:t>
      </w:r>
      <w:r w:rsidR="0045745E" w:rsidRPr="0045745E">
        <w:rPr>
          <w:rFonts w:ascii="Times New Roman" w:hAnsi="Times New Roman" w:cs="Times New Roman"/>
          <w:sz w:val="28"/>
          <w:szCs w:val="28"/>
        </w:rPr>
        <w:t>эти условия доступны</w:t>
      </w:r>
      <w:r w:rsidR="0045745E">
        <w:rPr>
          <w:rFonts w:ascii="Times New Roman" w:hAnsi="Times New Roman" w:cs="Times New Roman"/>
          <w:sz w:val="28"/>
          <w:szCs w:val="28"/>
        </w:rPr>
        <w:t xml:space="preserve"> жителям</w:t>
      </w:r>
      <w:r w:rsidR="008728EF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17648B" w:rsidRPr="00AE4898" w:rsidRDefault="0017648B" w:rsidP="0017648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4898">
        <w:rPr>
          <w:rFonts w:ascii="Times New Roman" w:hAnsi="Times New Roman" w:cs="Times New Roman"/>
          <w:sz w:val="28"/>
          <w:szCs w:val="28"/>
        </w:rPr>
        <w:t>Бланк формы</w:t>
      </w:r>
      <w:proofErr w:type="gramStart"/>
      <w:r w:rsidRPr="00AE4898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AE4898">
        <w:rPr>
          <w:rFonts w:ascii="Times New Roman" w:hAnsi="Times New Roman" w:cs="Times New Roman"/>
          <w:sz w:val="28"/>
          <w:szCs w:val="28"/>
        </w:rPr>
        <w:t xml:space="preserve"> – для временно находящихся в России и постоянно проживающих в других странах. В нем 7 вопросов, в числе которых пол, возраст, страна постоянного проживания, цель приезда в Россию, продолжительность проживания на территории России и др.</w:t>
      </w:r>
    </w:p>
    <w:p w:rsidR="002B15ED" w:rsidRDefault="009627B7" w:rsidP="00AE489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37CB">
        <w:rPr>
          <w:rFonts w:ascii="Times New Roman" w:hAnsi="Times New Roman" w:cs="Times New Roman"/>
          <w:sz w:val="28"/>
          <w:szCs w:val="28"/>
        </w:rPr>
        <w:t xml:space="preserve">По данным федеральной службы статистики численность жителей района </w:t>
      </w:r>
      <w:r w:rsidR="002B15ED">
        <w:rPr>
          <w:rFonts w:ascii="Times New Roman" w:hAnsi="Times New Roman" w:cs="Times New Roman"/>
          <w:sz w:val="28"/>
          <w:szCs w:val="28"/>
        </w:rPr>
        <w:t xml:space="preserve">на начало 2019 года </w:t>
      </w:r>
      <w:r w:rsidRPr="009737CB">
        <w:rPr>
          <w:rFonts w:ascii="Times New Roman" w:hAnsi="Times New Roman" w:cs="Times New Roman"/>
          <w:sz w:val="28"/>
          <w:szCs w:val="28"/>
        </w:rPr>
        <w:t xml:space="preserve">составила 41348 человек. </w:t>
      </w:r>
    </w:p>
    <w:p w:rsidR="0089336F" w:rsidRDefault="007E62AE" w:rsidP="007E62AE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состоянию на 19 ноября 2019</w:t>
      </w:r>
      <w:r w:rsidR="00563A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 п</w:t>
      </w:r>
      <w:r w:rsidR="009627B7" w:rsidRPr="009737CB">
        <w:rPr>
          <w:rFonts w:ascii="Times New Roman" w:hAnsi="Times New Roman" w:cs="Times New Roman"/>
          <w:sz w:val="28"/>
          <w:szCs w:val="28"/>
        </w:rPr>
        <w:t>о данным сельских поселений в электронн</w:t>
      </w:r>
      <w:r w:rsidR="00F0526F">
        <w:rPr>
          <w:rFonts w:ascii="Times New Roman" w:hAnsi="Times New Roman" w:cs="Times New Roman"/>
          <w:sz w:val="28"/>
          <w:szCs w:val="28"/>
        </w:rPr>
        <w:t>ой</w:t>
      </w:r>
      <w:r w:rsidR="009627B7" w:rsidRPr="009737CB">
        <w:rPr>
          <w:rFonts w:ascii="Times New Roman" w:hAnsi="Times New Roman" w:cs="Times New Roman"/>
          <w:sz w:val="28"/>
          <w:szCs w:val="28"/>
        </w:rPr>
        <w:t xml:space="preserve"> похозяйственной книге </w:t>
      </w:r>
      <w:r w:rsidR="00F0526F">
        <w:rPr>
          <w:rFonts w:ascii="Times New Roman" w:hAnsi="Times New Roman" w:cs="Times New Roman"/>
          <w:sz w:val="28"/>
          <w:szCs w:val="28"/>
        </w:rPr>
        <w:t>числится</w:t>
      </w:r>
      <w:r w:rsidR="00F0526F" w:rsidRPr="009737CB">
        <w:rPr>
          <w:rFonts w:ascii="Times New Roman" w:hAnsi="Times New Roman" w:cs="Times New Roman"/>
          <w:sz w:val="28"/>
          <w:szCs w:val="28"/>
        </w:rPr>
        <w:t xml:space="preserve"> </w:t>
      </w:r>
      <w:r w:rsidR="00F0526F">
        <w:rPr>
          <w:rFonts w:ascii="Times New Roman" w:hAnsi="Times New Roman" w:cs="Times New Roman"/>
          <w:sz w:val="28"/>
          <w:szCs w:val="28"/>
        </w:rPr>
        <w:t xml:space="preserve"> </w:t>
      </w:r>
      <w:r w:rsidR="009627B7" w:rsidRPr="009737CB">
        <w:rPr>
          <w:rFonts w:ascii="Times New Roman" w:hAnsi="Times New Roman" w:cs="Times New Roman"/>
          <w:sz w:val="28"/>
          <w:szCs w:val="28"/>
        </w:rPr>
        <w:t>42103 человек</w:t>
      </w:r>
      <w:r w:rsidR="00F0526F">
        <w:rPr>
          <w:rFonts w:ascii="Times New Roman" w:hAnsi="Times New Roman" w:cs="Times New Roman"/>
          <w:sz w:val="28"/>
          <w:szCs w:val="28"/>
        </w:rPr>
        <w:t>а</w:t>
      </w:r>
      <w:r w:rsidR="009627B7" w:rsidRPr="009737CB">
        <w:rPr>
          <w:rFonts w:ascii="Times New Roman" w:hAnsi="Times New Roman" w:cs="Times New Roman"/>
          <w:sz w:val="28"/>
          <w:szCs w:val="28"/>
        </w:rPr>
        <w:t>.</w:t>
      </w:r>
    </w:p>
    <w:p w:rsidR="00A462AD" w:rsidRDefault="00A462AD" w:rsidP="00AE489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За прошедшие с </w:t>
      </w:r>
      <w:r w:rsidR="001D7DB4">
        <w:rPr>
          <w:rFonts w:ascii="Times New Roman" w:hAnsi="Times New Roman" w:cs="Times New Roman"/>
          <w:sz w:val="28"/>
          <w:szCs w:val="28"/>
        </w:rPr>
        <w:t xml:space="preserve">Всероссийской </w:t>
      </w:r>
      <w:r>
        <w:rPr>
          <w:rFonts w:ascii="Times New Roman" w:hAnsi="Times New Roman" w:cs="Times New Roman"/>
          <w:sz w:val="28"/>
          <w:szCs w:val="28"/>
        </w:rPr>
        <w:t>переписи</w:t>
      </w:r>
      <w:r w:rsidR="001D7D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2010 года </w:t>
      </w:r>
      <w:r w:rsidR="001D7DB4">
        <w:rPr>
          <w:rFonts w:ascii="Times New Roman" w:hAnsi="Times New Roman" w:cs="Times New Roman"/>
          <w:sz w:val="28"/>
          <w:szCs w:val="28"/>
        </w:rPr>
        <w:t xml:space="preserve">(ВПН 2010) </w:t>
      </w:r>
      <w:r>
        <w:rPr>
          <w:rFonts w:ascii="Times New Roman" w:hAnsi="Times New Roman" w:cs="Times New Roman"/>
          <w:sz w:val="28"/>
          <w:szCs w:val="28"/>
        </w:rPr>
        <w:t>население района увеличилось на 4,8 тыс. человек.</w:t>
      </w:r>
      <w:proofErr w:type="gramEnd"/>
    </w:p>
    <w:p w:rsidR="00BC1658" w:rsidRDefault="00BC1658" w:rsidP="00AE489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1658" w:rsidRDefault="00BC1658" w:rsidP="00AE489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37CB" w:rsidRDefault="00C94313">
      <w:pPr>
        <w:rPr>
          <w:rFonts w:ascii="Times New Roman" w:hAnsi="Times New Roman" w:cs="Times New Roman"/>
          <w:sz w:val="28"/>
          <w:szCs w:val="28"/>
        </w:rPr>
      </w:pPr>
      <w:r w:rsidRPr="00286221">
        <w:rPr>
          <w:rFonts w:ascii="Times New Roman" w:hAnsi="Times New Roman" w:cs="Times New Roman"/>
          <w:sz w:val="28"/>
          <w:szCs w:val="28"/>
        </w:rPr>
        <w:object w:dxaOrig="5325" w:dyaOrig="39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9.8pt;height:252.7pt" o:ole="">
            <v:imagedata r:id="rId7" o:title=""/>
          </v:shape>
          <o:OLEObject Type="Embed" ProgID="PowerPoint.Slide.12" ShapeID="_x0000_i1025" DrawAspect="Content" ObjectID="_1635856103" r:id="rId8"/>
        </w:object>
      </w:r>
    </w:p>
    <w:p w:rsidR="00C76A99" w:rsidRDefault="00C76A99" w:rsidP="00B95A2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76A99" w:rsidRDefault="00C76A99" w:rsidP="00B95A2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76A99" w:rsidRDefault="00C76A99" w:rsidP="00C76A9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переписи </w:t>
      </w:r>
      <w:r w:rsidRPr="009737CB">
        <w:rPr>
          <w:rFonts w:ascii="Times New Roman" w:hAnsi="Times New Roman" w:cs="Times New Roman"/>
          <w:sz w:val="28"/>
          <w:szCs w:val="28"/>
        </w:rPr>
        <w:t xml:space="preserve">2010 года </w:t>
      </w:r>
      <w:r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Pr="009737CB">
        <w:rPr>
          <w:rFonts w:ascii="Times New Roman" w:hAnsi="Times New Roman" w:cs="Times New Roman"/>
          <w:sz w:val="28"/>
          <w:szCs w:val="28"/>
        </w:rPr>
        <w:t>домохозяйств</w:t>
      </w:r>
      <w:r>
        <w:rPr>
          <w:rFonts w:ascii="Times New Roman" w:hAnsi="Times New Roman" w:cs="Times New Roman"/>
          <w:sz w:val="28"/>
          <w:szCs w:val="28"/>
        </w:rPr>
        <w:t xml:space="preserve"> насчитывало </w:t>
      </w:r>
      <w:r w:rsidRPr="009737CB">
        <w:rPr>
          <w:rFonts w:ascii="Times New Roman" w:hAnsi="Times New Roman" w:cs="Times New Roman"/>
          <w:sz w:val="28"/>
          <w:szCs w:val="28"/>
        </w:rPr>
        <w:t>12430</w:t>
      </w:r>
      <w:r>
        <w:rPr>
          <w:rFonts w:ascii="Times New Roman" w:hAnsi="Times New Roman" w:cs="Times New Roman"/>
          <w:sz w:val="28"/>
          <w:szCs w:val="28"/>
        </w:rPr>
        <w:t xml:space="preserve"> единиц</w:t>
      </w:r>
      <w:r w:rsidRPr="009737CB">
        <w:rPr>
          <w:rFonts w:ascii="Times New Roman" w:hAnsi="Times New Roman" w:cs="Times New Roman"/>
          <w:sz w:val="28"/>
          <w:szCs w:val="28"/>
        </w:rPr>
        <w:t xml:space="preserve">, средний размер домохозяйства </w:t>
      </w:r>
      <w:r w:rsidRPr="00106513">
        <w:rPr>
          <w:rFonts w:ascii="Times New Roman" w:hAnsi="Times New Roman" w:cs="Times New Roman"/>
          <w:sz w:val="28"/>
          <w:szCs w:val="28"/>
        </w:rPr>
        <w:t xml:space="preserve">(среднее число членов домохозяйства) </w:t>
      </w:r>
      <w:r w:rsidRPr="009737CB">
        <w:rPr>
          <w:rFonts w:ascii="Times New Roman" w:hAnsi="Times New Roman" w:cs="Times New Roman"/>
          <w:sz w:val="28"/>
          <w:szCs w:val="28"/>
        </w:rPr>
        <w:t>состав</w:t>
      </w:r>
      <w:r>
        <w:rPr>
          <w:rFonts w:ascii="Times New Roman" w:hAnsi="Times New Roman" w:cs="Times New Roman"/>
          <w:sz w:val="28"/>
          <w:szCs w:val="28"/>
        </w:rPr>
        <w:t>лял</w:t>
      </w:r>
      <w:r w:rsidRPr="009737CB">
        <w:rPr>
          <w:rFonts w:ascii="Times New Roman" w:hAnsi="Times New Roman" w:cs="Times New Roman"/>
          <w:sz w:val="28"/>
          <w:szCs w:val="28"/>
        </w:rPr>
        <w:t xml:space="preserve"> 2,9  человека. Из них 21,7 % домохозяйства с одним человеком, 26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737C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%</w:t>
      </w:r>
      <w:r w:rsidRPr="009737CB">
        <w:rPr>
          <w:rFonts w:ascii="Times New Roman" w:hAnsi="Times New Roman" w:cs="Times New Roman"/>
          <w:sz w:val="28"/>
          <w:szCs w:val="28"/>
        </w:rPr>
        <w:t xml:space="preserve"> домохозяйства с проживанием 2 человек, 18,4%  домохозяйства из 3 человек.</w:t>
      </w:r>
      <w:r w:rsidRPr="00B95A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6A99" w:rsidRDefault="00C76A99" w:rsidP="00C76A9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6513">
        <w:rPr>
          <w:rFonts w:ascii="Times New Roman" w:hAnsi="Times New Roman" w:cs="Times New Roman"/>
          <w:sz w:val="28"/>
          <w:szCs w:val="28"/>
        </w:rPr>
        <w:t xml:space="preserve">Средний размер домохозяйства в России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06513">
        <w:rPr>
          <w:rFonts w:ascii="Times New Roman" w:hAnsi="Times New Roman" w:cs="Times New Roman"/>
          <w:sz w:val="28"/>
          <w:szCs w:val="28"/>
        </w:rPr>
        <w:t>2,6 </w:t>
      </w:r>
      <w:r>
        <w:rPr>
          <w:rFonts w:ascii="Times New Roman" w:hAnsi="Times New Roman" w:cs="Times New Roman"/>
          <w:sz w:val="28"/>
          <w:szCs w:val="28"/>
        </w:rPr>
        <w:t xml:space="preserve">человека. </w:t>
      </w:r>
      <w:r w:rsidRPr="00410251">
        <w:rPr>
          <w:rFonts w:ascii="Times New Roman" w:hAnsi="Times New Roman" w:cs="Times New Roman"/>
          <w:sz w:val="28"/>
          <w:szCs w:val="28"/>
        </w:rPr>
        <w:t xml:space="preserve">«Сужение» домохозяйств объясняется </w:t>
      </w:r>
      <w:r>
        <w:rPr>
          <w:rFonts w:ascii="Times New Roman" w:hAnsi="Times New Roman" w:cs="Times New Roman"/>
          <w:sz w:val="28"/>
          <w:szCs w:val="28"/>
        </w:rPr>
        <w:t xml:space="preserve">демографической «ямой», </w:t>
      </w:r>
      <w:r w:rsidRPr="00410251">
        <w:rPr>
          <w:rFonts w:ascii="Times New Roman" w:hAnsi="Times New Roman" w:cs="Times New Roman"/>
          <w:sz w:val="28"/>
          <w:szCs w:val="28"/>
        </w:rPr>
        <w:t>миграционной активност</w:t>
      </w:r>
      <w:r>
        <w:rPr>
          <w:rFonts w:ascii="Times New Roman" w:hAnsi="Times New Roman" w:cs="Times New Roman"/>
          <w:sz w:val="28"/>
          <w:szCs w:val="28"/>
        </w:rPr>
        <w:t>ью</w:t>
      </w:r>
      <w:r w:rsidRPr="00410251">
        <w:rPr>
          <w:rFonts w:ascii="Times New Roman" w:hAnsi="Times New Roman" w:cs="Times New Roman"/>
          <w:sz w:val="28"/>
          <w:szCs w:val="28"/>
        </w:rPr>
        <w:t xml:space="preserve"> и изменениями в образовании: люди дольше учатся, позже </w:t>
      </w:r>
      <w:r w:rsidRPr="00410251">
        <w:rPr>
          <w:rFonts w:ascii="Times New Roman" w:hAnsi="Times New Roman" w:cs="Times New Roman"/>
          <w:sz w:val="28"/>
          <w:szCs w:val="28"/>
        </w:rPr>
        <w:lastRenderedPageBreak/>
        <w:t>женятся и</w:t>
      </w:r>
      <w:r>
        <w:rPr>
          <w:rFonts w:ascii="Times New Roman" w:hAnsi="Times New Roman" w:cs="Times New Roman"/>
          <w:sz w:val="28"/>
          <w:szCs w:val="28"/>
        </w:rPr>
        <w:t xml:space="preserve"> меньше рожают детей</w:t>
      </w:r>
      <w:r w:rsidRPr="00410251">
        <w:rPr>
          <w:rFonts w:ascii="Times New Roman" w:hAnsi="Times New Roman" w:cs="Times New Roman"/>
          <w:sz w:val="28"/>
          <w:szCs w:val="28"/>
        </w:rPr>
        <w:t>. На размер домохозяйств влияют также проблемы с жильем и тенденции занятости.</w:t>
      </w:r>
    </w:p>
    <w:p w:rsidR="00795862" w:rsidRPr="009737CB" w:rsidRDefault="00795862" w:rsidP="00795862">
      <w:pPr>
        <w:ind w:firstLine="708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1</w:t>
      </w:r>
    </w:p>
    <w:p w:rsidR="00C76A99" w:rsidRDefault="00C76A99" w:rsidP="00C76A99">
      <w:r w:rsidRPr="00896F1B">
        <w:rPr>
          <w:noProof/>
          <w:lang w:eastAsia="ru-RU"/>
        </w:rPr>
        <w:drawing>
          <wp:inline distT="0" distB="0" distL="0" distR="0">
            <wp:extent cx="5993561" cy="3985404"/>
            <wp:effectExtent l="19050" t="0" r="26239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>
        <w:t xml:space="preserve">  </w:t>
      </w:r>
    </w:p>
    <w:p w:rsidR="00BC1658" w:rsidRDefault="00B95A26" w:rsidP="00B95A2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658">
        <w:rPr>
          <w:rFonts w:ascii="Times New Roman" w:hAnsi="Times New Roman" w:cs="Times New Roman"/>
          <w:sz w:val="28"/>
          <w:szCs w:val="28"/>
        </w:rPr>
        <w:t>Перепись подтвердила, что Татарстан является одной из самых многонациональных территорий России – представители свыше 173 национальностей проживают на территории республики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1035" w:rsidRDefault="00911035" w:rsidP="00B95A2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95A26" w:rsidRDefault="00911035" w:rsidP="00911035">
      <w:pPr>
        <w:ind w:firstLine="708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8D427B" w:rsidRDefault="008D427B" w:rsidP="001D7DB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Численность </w:t>
      </w:r>
      <w:r w:rsidR="00BC1658">
        <w:rPr>
          <w:rFonts w:ascii="Times New Roman" w:hAnsi="Times New Roman" w:cs="Times New Roman"/>
          <w:sz w:val="28"/>
          <w:szCs w:val="28"/>
        </w:rPr>
        <w:t xml:space="preserve">населения </w:t>
      </w:r>
    </w:p>
    <w:p w:rsidR="008D427B" w:rsidRDefault="008D427B" w:rsidP="001D7DB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многочисленных национальностей</w:t>
      </w:r>
    </w:p>
    <w:p w:rsidR="00466303" w:rsidRDefault="00BC1658" w:rsidP="001D7DB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Республики Татарстан </w:t>
      </w:r>
      <w:r w:rsidR="00466303">
        <w:rPr>
          <w:rFonts w:ascii="Times New Roman" w:hAnsi="Times New Roman" w:cs="Times New Roman"/>
          <w:sz w:val="28"/>
          <w:szCs w:val="28"/>
        </w:rPr>
        <w:t xml:space="preserve">и Тукаевского муниципального района </w:t>
      </w:r>
    </w:p>
    <w:p w:rsidR="00BC1658" w:rsidRDefault="00BC1658" w:rsidP="001D7DB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данным ВПН-2010 года</w:t>
      </w:r>
    </w:p>
    <w:p w:rsidR="00BC1658" w:rsidRDefault="00BC1658" w:rsidP="00BC165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</w:t>
      </w:r>
    </w:p>
    <w:tbl>
      <w:tblPr>
        <w:tblStyle w:val="a5"/>
        <w:tblW w:w="9571" w:type="dxa"/>
        <w:tblLook w:val="04A0"/>
      </w:tblPr>
      <w:tblGrid>
        <w:gridCol w:w="1525"/>
        <w:gridCol w:w="840"/>
        <w:gridCol w:w="1001"/>
        <w:gridCol w:w="821"/>
        <w:gridCol w:w="862"/>
        <w:gridCol w:w="749"/>
        <w:gridCol w:w="693"/>
        <w:gridCol w:w="658"/>
        <w:gridCol w:w="785"/>
        <w:gridCol w:w="839"/>
        <w:gridCol w:w="798"/>
      </w:tblGrid>
      <w:tr w:rsidR="007E62AE" w:rsidRPr="00BC1658" w:rsidTr="001D7DB4">
        <w:trPr>
          <w:trHeight w:val="329"/>
        </w:trPr>
        <w:tc>
          <w:tcPr>
            <w:tcW w:w="1526" w:type="dxa"/>
            <w:noWrap/>
            <w:hideMark/>
          </w:tcPr>
          <w:p w:rsidR="00BC1658" w:rsidRPr="00BC1658" w:rsidRDefault="00BC1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1658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41" w:type="dxa"/>
            <w:noWrap/>
            <w:hideMark/>
          </w:tcPr>
          <w:p w:rsidR="00BC1658" w:rsidRPr="001D7DB4" w:rsidRDefault="00BC165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7DB4">
              <w:rPr>
                <w:rFonts w:ascii="Times New Roman" w:hAnsi="Times New Roman" w:cs="Times New Roman"/>
                <w:b/>
                <w:sz w:val="16"/>
                <w:szCs w:val="16"/>
              </w:rPr>
              <w:t>Всего</w:t>
            </w:r>
          </w:p>
        </w:tc>
        <w:tc>
          <w:tcPr>
            <w:tcW w:w="1001" w:type="dxa"/>
            <w:noWrap/>
            <w:hideMark/>
          </w:tcPr>
          <w:p w:rsidR="00466303" w:rsidRDefault="00BC165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7DB4">
              <w:rPr>
                <w:rFonts w:ascii="Times New Roman" w:hAnsi="Times New Roman" w:cs="Times New Roman"/>
                <w:b/>
                <w:sz w:val="16"/>
                <w:szCs w:val="16"/>
              </w:rPr>
              <w:t>Из них указав</w:t>
            </w:r>
          </w:p>
          <w:p w:rsidR="00466303" w:rsidRDefault="00BC165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7DB4">
              <w:rPr>
                <w:rFonts w:ascii="Times New Roman" w:hAnsi="Times New Roman" w:cs="Times New Roman"/>
                <w:b/>
                <w:sz w:val="16"/>
                <w:szCs w:val="16"/>
              </w:rPr>
              <w:t>ших наци</w:t>
            </w:r>
          </w:p>
          <w:p w:rsidR="00466303" w:rsidRDefault="00BC165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7DB4">
              <w:rPr>
                <w:rFonts w:ascii="Times New Roman" w:hAnsi="Times New Roman" w:cs="Times New Roman"/>
                <w:b/>
                <w:sz w:val="16"/>
                <w:szCs w:val="16"/>
              </w:rPr>
              <w:t>ональ</w:t>
            </w:r>
          </w:p>
          <w:p w:rsidR="00BC1658" w:rsidRPr="001D7DB4" w:rsidRDefault="00BC165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7DB4">
              <w:rPr>
                <w:rFonts w:ascii="Times New Roman" w:hAnsi="Times New Roman" w:cs="Times New Roman"/>
                <w:b/>
                <w:sz w:val="16"/>
                <w:szCs w:val="16"/>
              </w:rPr>
              <w:t>ность</w:t>
            </w:r>
          </w:p>
        </w:tc>
        <w:tc>
          <w:tcPr>
            <w:tcW w:w="821" w:type="dxa"/>
            <w:noWrap/>
            <w:hideMark/>
          </w:tcPr>
          <w:p w:rsidR="00BC1658" w:rsidRPr="001D7DB4" w:rsidRDefault="001D7DB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7DB4">
              <w:rPr>
                <w:rFonts w:ascii="Times New Roman" w:hAnsi="Times New Roman" w:cs="Times New Roman"/>
                <w:b/>
                <w:sz w:val="16"/>
                <w:szCs w:val="16"/>
              </w:rPr>
              <w:t>Т</w:t>
            </w:r>
            <w:r w:rsidR="00BC1658" w:rsidRPr="001D7DB4">
              <w:rPr>
                <w:rFonts w:ascii="Times New Roman" w:hAnsi="Times New Roman" w:cs="Times New Roman"/>
                <w:b/>
                <w:sz w:val="16"/>
                <w:szCs w:val="16"/>
              </w:rPr>
              <w:t>атары</w:t>
            </w:r>
          </w:p>
        </w:tc>
        <w:tc>
          <w:tcPr>
            <w:tcW w:w="862" w:type="dxa"/>
            <w:noWrap/>
            <w:hideMark/>
          </w:tcPr>
          <w:p w:rsidR="001D7DB4" w:rsidRPr="001D7DB4" w:rsidRDefault="00BC165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7DB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="001D7DB4" w:rsidRPr="001D7DB4">
              <w:rPr>
                <w:rFonts w:ascii="Times New Roman" w:hAnsi="Times New Roman" w:cs="Times New Roman"/>
                <w:b/>
                <w:sz w:val="16"/>
                <w:szCs w:val="16"/>
              </w:rPr>
              <w:t>Р</w:t>
            </w:r>
            <w:r w:rsidRPr="001D7DB4">
              <w:rPr>
                <w:rFonts w:ascii="Times New Roman" w:hAnsi="Times New Roman" w:cs="Times New Roman"/>
                <w:b/>
                <w:sz w:val="16"/>
                <w:szCs w:val="16"/>
              </w:rPr>
              <w:t>ус</w:t>
            </w:r>
          </w:p>
          <w:p w:rsidR="00BC1658" w:rsidRPr="001D7DB4" w:rsidRDefault="00BC165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7DB4">
              <w:rPr>
                <w:rFonts w:ascii="Times New Roman" w:hAnsi="Times New Roman" w:cs="Times New Roman"/>
                <w:b/>
                <w:sz w:val="16"/>
                <w:szCs w:val="16"/>
              </w:rPr>
              <w:t>ские</w:t>
            </w:r>
          </w:p>
        </w:tc>
        <w:tc>
          <w:tcPr>
            <w:tcW w:w="749" w:type="dxa"/>
            <w:noWrap/>
            <w:hideMark/>
          </w:tcPr>
          <w:p w:rsidR="001D7DB4" w:rsidRPr="001D7DB4" w:rsidRDefault="00BC165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7DB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="001D7DB4" w:rsidRPr="001D7DB4">
              <w:rPr>
                <w:rFonts w:ascii="Times New Roman" w:hAnsi="Times New Roman" w:cs="Times New Roman"/>
                <w:b/>
                <w:sz w:val="16"/>
                <w:szCs w:val="16"/>
              </w:rPr>
              <w:t>Ч</w:t>
            </w:r>
            <w:r w:rsidRPr="001D7DB4">
              <w:rPr>
                <w:rFonts w:ascii="Times New Roman" w:hAnsi="Times New Roman" w:cs="Times New Roman"/>
                <w:b/>
                <w:sz w:val="16"/>
                <w:szCs w:val="16"/>
              </w:rPr>
              <w:t>ува</w:t>
            </w:r>
          </w:p>
          <w:p w:rsidR="00BC1658" w:rsidRPr="001D7DB4" w:rsidRDefault="00BC165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7DB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ши </w:t>
            </w:r>
          </w:p>
        </w:tc>
        <w:tc>
          <w:tcPr>
            <w:tcW w:w="691" w:type="dxa"/>
            <w:noWrap/>
            <w:hideMark/>
          </w:tcPr>
          <w:p w:rsidR="001D7DB4" w:rsidRPr="001D7DB4" w:rsidRDefault="001D7DB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7DB4">
              <w:rPr>
                <w:rFonts w:ascii="Times New Roman" w:hAnsi="Times New Roman" w:cs="Times New Roman"/>
                <w:b/>
                <w:sz w:val="16"/>
                <w:szCs w:val="16"/>
              </w:rPr>
              <w:t>У</w:t>
            </w:r>
            <w:r w:rsidR="00BC1658" w:rsidRPr="001D7DB4">
              <w:rPr>
                <w:rFonts w:ascii="Times New Roman" w:hAnsi="Times New Roman" w:cs="Times New Roman"/>
                <w:b/>
                <w:sz w:val="16"/>
                <w:szCs w:val="16"/>
              </w:rPr>
              <w:t>дмур</w:t>
            </w:r>
          </w:p>
          <w:p w:rsidR="00BC1658" w:rsidRPr="001D7DB4" w:rsidRDefault="00BC165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7DB4">
              <w:rPr>
                <w:rFonts w:ascii="Times New Roman" w:hAnsi="Times New Roman" w:cs="Times New Roman"/>
                <w:b/>
                <w:sz w:val="16"/>
                <w:szCs w:val="16"/>
              </w:rPr>
              <w:t>ты</w:t>
            </w:r>
          </w:p>
        </w:tc>
        <w:tc>
          <w:tcPr>
            <w:tcW w:w="658" w:type="dxa"/>
            <w:noWrap/>
            <w:hideMark/>
          </w:tcPr>
          <w:p w:rsidR="001D7DB4" w:rsidRPr="001D7DB4" w:rsidRDefault="001D7DB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7DB4">
              <w:rPr>
                <w:rFonts w:ascii="Times New Roman" w:hAnsi="Times New Roman" w:cs="Times New Roman"/>
                <w:b/>
                <w:sz w:val="16"/>
                <w:szCs w:val="16"/>
              </w:rPr>
              <w:t>М</w:t>
            </w:r>
            <w:r w:rsidR="00BC1658" w:rsidRPr="001D7DB4">
              <w:rPr>
                <w:rFonts w:ascii="Times New Roman" w:hAnsi="Times New Roman" w:cs="Times New Roman"/>
                <w:b/>
                <w:sz w:val="16"/>
                <w:szCs w:val="16"/>
              </w:rPr>
              <w:t>ор</w:t>
            </w:r>
          </w:p>
          <w:p w:rsidR="00BC1658" w:rsidRPr="001D7DB4" w:rsidRDefault="00BC165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7DB4">
              <w:rPr>
                <w:rFonts w:ascii="Times New Roman" w:hAnsi="Times New Roman" w:cs="Times New Roman"/>
                <w:b/>
                <w:sz w:val="16"/>
                <w:szCs w:val="16"/>
              </w:rPr>
              <w:t>два</w:t>
            </w:r>
          </w:p>
        </w:tc>
        <w:tc>
          <w:tcPr>
            <w:tcW w:w="785" w:type="dxa"/>
            <w:noWrap/>
            <w:hideMark/>
          </w:tcPr>
          <w:p w:rsidR="001D7DB4" w:rsidRPr="001D7DB4" w:rsidRDefault="001D7DB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7DB4">
              <w:rPr>
                <w:rFonts w:ascii="Times New Roman" w:hAnsi="Times New Roman" w:cs="Times New Roman"/>
                <w:b/>
                <w:sz w:val="16"/>
                <w:szCs w:val="16"/>
              </w:rPr>
              <w:t>М</w:t>
            </w:r>
            <w:r w:rsidR="00BC1658" w:rsidRPr="001D7DB4">
              <w:rPr>
                <w:rFonts w:ascii="Times New Roman" w:hAnsi="Times New Roman" w:cs="Times New Roman"/>
                <w:b/>
                <w:sz w:val="16"/>
                <w:szCs w:val="16"/>
              </w:rPr>
              <w:t>арий</w:t>
            </w:r>
          </w:p>
          <w:p w:rsidR="00BC1658" w:rsidRPr="001D7DB4" w:rsidRDefault="00BC165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7DB4">
              <w:rPr>
                <w:rFonts w:ascii="Times New Roman" w:hAnsi="Times New Roman" w:cs="Times New Roman"/>
                <w:b/>
                <w:sz w:val="16"/>
                <w:szCs w:val="16"/>
              </w:rPr>
              <w:t>цы</w:t>
            </w:r>
          </w:p>
        </w:tc>
        <w:tc>
          <w:tcPr>
            <w:tcW w:w="839" w:type="dxa"/>
            <w:noWrap/>
            <w:hideMark/>
          </w:tcPr>
          <w:p w:rsidR="001D7DB4" w:rsidRPr="001D7DB4" w:rsidRDefault="001D7DB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7DB4">
              <w:rPr>
                <w:rFonts w:ascii="Times New Roman" w:hAnsi="Times New Roman" w:cs="Times New Roman"/>
                <w:b/>
                <w:sz w:val="16"/>
                <w:szCs w:val="16"/>
              </w:rPr>
              <w:t>У</w:t>
            </w:r>
            <w:r w:rsidR="00BC1658" w:rsidRPr="001D7DB4">
              <w:rPr>
                <w:rFonts w:ascii="Times New Roman" w:hAnsi="Times New Roman" w:cs="Times New Roman"/>
                <w:b/>
                <w:sz w:val="16"/>
                <w:szCs w:val="16"/>
              </w:rPr>
              <w:t>краин</w:t>
            </w:r>
          </w:p>
          <w:p w:rsidR="00BC1658" w:rsidRPr="001D7DB4" w:rsidRDefault="00BC165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7DB4">
              <w:rPr>
                <w:rFonts w:ascii="Times New Roman" w:hAnsi="Times New Roman" w:cs="Times New Roman"/>
                <w:b/>
                <w:sz w:val="16"/>
                <w:szCs w:val="16"/>
              </w:rPr>
              <w:t>цы</w:t>
            </w:r>
          </w:p>
        </w:tc>
        <w:tc>
          <w:tcPr>
            <w:tcW w:w="798" w:type="dxa"/>
            <w:noWrap/>
            <w:hideMark/>
          </w:tcPr>
          <w:p w:rsidR="001D7DB4" w:rsidRPr="001D7DB4" w:rsidRDefault="001D7DB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7DB4">
              <w:rPr>
                <w:rFonts w:ascii="Times New Roman" w:hAnsi="Times New Roman" w:cs="Times New Roman"/>
                <w:b/>
                <w:sz w:val="16"/>
                <w:szCs w:val="16"/>
              </w:rPr>
              <w:t>Б</w:t>
            </w:r>
            <w:r w:rsidR="00BC1658" w:rsidRPr="001D7DB4">
              <w:rPr>
                <w:rFonts w:ascii="Times New Roman" w:hAnsi="Times New Roman" w:cs="Times New Roman"/>
                <w:b/>
                <w:sz w:val="16"/>
                <w:szCs w:val="16"/>
              </w:rPr>
              <w:t>ашки</w:t>
            </w:r>
          </w:p>
          <w:p w:rsidR="00BC1658" w:rsidRPr="001D7DB4" w:rsidRDefault="00BC165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7DB4">
              <w:rPr>
                <w:rFonts w:ascii="Times New Roman" w:hAnsi="Times New Roman" w:cs="Times New Roman"/>
                <w:b/>
                <w:sz w:val="16"/>
                <w:szCs w:val="16"/>
              </w:rPr>
              <w:t>ры</w:t>
            </w:r>
          </w:p>
        </w:tc>
      </w:tr>
      <w:tr w:rsidR="007E62AE" w:rsidRPr="00BC1658" w:rsidTr="001D7DB4">
        <w:trPr>
          <w:trHeight w:val="329"/>
        </w:trPr>
        <w:tc>
          <w:tcPr>
            <w:tcW w:w="1526" w:type="dxa"/>
            <w:noWrap/>
            <w:hideMark/>
          </w:tcPr>
          <w:p w:rsidR="00BC1658" w:rsidRPr="00BC1658" w:rsidRDefault="00BC1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1658">
              <w:rPr>
                <w:rFonts w:ascii="Times New Roman" w:hAnsi="Times New Roman" w:cs="Times New Roman"/>
                <w:sz w:val="20"/>
                <w:szCs w:val="20"/>
              </w:rPr>
              <w:t>Республика Татарстан</w:t>
            </w:r>
          </w:p>
        </w:tc>
        <w:tc>
          <w:tcPr>
            <w:tcW w:w="841" w:type="dxa"/>
            <w:noWrap/>
            <w:hideMark/>
          </w:tcPr>
          <w:p w:rsidR="00BC1658" w:rsidRPr="001D7DB4" w:rsidRDefault="00BC1658" w:rsidP="00BC16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7DB4">
              <w:rPr>
                <w:rFonts w:ascii="Times New Roman" w:hAnsi="Times New Roman" w:cs="Times New Roman"/>
                <w:sz w:val="16"/>
                <w:szCs w:val="16"/>
              </w:rPr>
              <w:t>3786488</w:t>
            </w:r>
          </w:p>
        </w:tc>
        <w:tc>
          <w:tcPr>
            <w:tcW w:w="1001" w:type="dxa"/>
            <w:noWrap/>
            <w:hideMark/>
          </w:tcPr>
          <w:p w:rsidR="00BC1658" w:rsidRPr="001D7DB4" w:rsidRDefault="00BC1658" w:rsidP="00BC16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7DB4">
              <w:rPr>
                <w:rFonts w:ascii="Times New Roman" w:hAnsi="Times New Roman" w:cs="Times New Roman"/>
                <w:sz w:val="16"/>
                <w:szCs w:val="16"/>
              </w:rPr>
              <w:t>3780436</w:t>
            </w:r>
          </w:p>
        </w:tc>
        <w:tc>
          <w:tcPr>
            <w:tcW w:w="821" w:type="dxa"/>
            <w:noWrap/>
            <w:hideMark/>
          </w:tcPr>
          <w:p w:rsidR="00BC1658" w:rsidRPr="001D7DB4" w:rsidRDefault="00BC1658" w:rsidP="00BC16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7DB4">
              <w:rPr>
                <w:rFonts w:ascii="Times New Roman" w:hAnsi="Times New Roman" w:cs="Times New Roman"/>
                <w:sz w:val="16"/>
                <w:szCs w:val="16"/>
              </w:rPr>
              <w:t>2012571</w:t>
            </w:r>
          </w:p>
        </w:tc>
        <w:tc>
          <w:tcPr>
            <w:tcW w:w="862" w:type="dxa"/>
            <w:noWrap/>
            <w:hideMark/>
          </w:tcPr>
          <w:p w:rsidR="00BC1658" w:rsidRPr="001D7DB4" w:rsidRDefault="00BC1658" w:rsidP="00BC16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7DB4">
              <w:rPr>
                <w:rFonts w:ascii="Times New Roman" w:hAnsi="Times New Roman" w:cs="Times New Roman"/>
                <w:sz w:val="16"/>
                <w:szCs w:val="16"/>
              </w:rPr>
              <w:t>1501369</w:t>
            </w:r>
          </w:p>
        </w:tc>
        <w:tc>
          <w:tcPr>
            <w:tcW w:w="749" w:type="dxa"/>
            <w:noWrap/>
            <w:hideMark/>
          </w:tcPr>
          <w:p w:rsidR="00BC1658" w:rsidRPr="001D7DB4" w:rsidRDefault="00BC1658" w:rsidP="00BC16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7DB4">
              <w:rPr>
                <w:rFonts w:ascii="Times New Roman" w:hAnsi="Times New Roman" w:cs="Times New Roman"/>
                <w:sz w:val="16"/>
                <w:szCs w:val="16"/>
              </w:rPr>
              <w:t>116252</w:t>
            </w:r>
          </w:p>
        </w:tc>
        <w:tc>
          <w:tcPr>
            <w:tcW w:w="691" w:type="dxa"/>
            <w:noWrap/>
            <w:hideMark/>
          </w:tcPr>
          <w:p w:rsidR="00BC1658" w:rsidRPr="001D7DB4" w:rsidRDefault="00BC1658" w:rsidP="00BC16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7DB4">
              <w:rPr>
                <w:rFonts w:ascii="Times New Roman" w:hAnsi="Times New Roman" w:cs="Times New Roman"/>
                <w:sz w:val="16"/>
                <w:szCs w:val="16"/>
              </w:rPr>
              <w:t>23454</w:t>
            </w:r>
          </w:p>
        </w:tc>
        <w:tc>
          <w:tcPr>
            <w:tcW w:w="658" w:type="dxa"/>
            <w:noWrap/>
            <w:hideMark/>
          </w:tcPr>
          <w:p w:rsidR="00BC1658" w:rsidRPr="001D7DB4" w:rsidRDefault="00BC1658" w:rsidP="00BC16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7DB4">
              <w:rPr>
                <w:rFonts w:ascii="Times New Roman" w:hAnsi="Times New Roman" w:cs="Times New Roman"/>
                <w:sz w:val="16"/>
                <w:szCs w:val="16"/>
              </w:rPr>
              <w:t>19156</w:t>
            </w:r>
          </w:p>
        </w:tc>
        <w:tc>
          <w:tcPr>
            <w:tcW w:w="785" w:type="dxa"/>
            <w:noWrap/>
            <w:hideMark/>
          </w:tcPr>
          <w:p w:rsidR="00BC1658" w:rsidRPr="001D7DB4" w:rsidRDefault="00BC1658" w:rsidP="00BC16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7DB4">
              <w:rPr>
                <w:rFonts w:ascii="Times New Roman" w:hAnsi="Times New Roman" w:cs="Times New Roman"/>
                <w:sz w:val="16"/>
                <w:szCs w:val="16"/>
              </w:rPr>
              <w:t>18848</w:t>
            </w:r>
          </w:p>
        </w:tc>
        <w:tc>
          <w:tcPr>
            <w:tcW w:w="839" w:type="dxa"/>
            <w:noWrap/>
            <w:hideMark/>
          </w:tcPr>
          <w:p w:rsidR="00BC1658" w:rsidRPr="001D7DB4" w:rsidRDefault="00BC1658" w:rsidP="00BC16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7DB4">
              <w:rPr>
                <w:rFonts w:ascii="Times New Roman" w:hAnsi="Times New Roman" w:cs="Times New Roman"/>
                <w:sz w:val="16"/>
                <w:szCs w:val="16"/>
              </w:rPr>
              <w:t>18241</w:t>
            </w:r>
          </w:p>
        </w:tc>
        <w:tc>
          <w:tcPr>
            <w:tcW w:w="798" w:type="dxa"/>
            <w:noWrap/>
            <w:hideMark/>
          </w:tcPr>
          <w:p w:rsidR="00BC1658" w:rsidRPr="001D7DB4" w:rsidRDefault="00BC1658" w:rsidP="00BC16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7DB4">
              <w:rPr>
                <w:rFonts w:ascii="Times New Roman" w:hAnsi="Times New Roman" w:cs="Times New Roman"/>
                <w:sz w:val="16"/>
                <w:szCs w:val="16"/>
              </w:rPr>
              <w:t>13726</w:t>
            </w:r>
          </w:p>
        </w:tc>
      </w:tr>
      <w:tr w:rsidR="007E62AE" w:rsidRPr="00BC1658" w:rsidTr="001D7DB4">
        <w:trPr>
          <w:trHeight w:val="329"/>
        </w:trPr>
        <w:tc>
          <w:tcPr>
            <w:tcW w:w="1526" w:type="dxa"/>
            <w:noWrap/>
            <w:hideMark/>
          </w:tcPr>
          <w:p w:rsidR="00BC1658" w:rsidRPr="00BC1658" w:rsidRDefault="00BC1658" w:rsidP="007E62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1658">
              <w:rPr>
                <w:rFonts w:ascii="Times New Roman" w:hAnsi="Times New Roman" w:cs="Times New Roman"/>
                <w:sz w:val="20"/>
                <w:szCs w:val="20"/>
              </w:rPr>
              <w:t>Тукаевский район</w:t>
            </w:r>
          </w:p>
        </w:tc>
        <w:tc>
          <w:tcPr>
            <w:tcW w:w="841" w:type="dxa"/>
            <w:noWrap/>
            <w:hideMark/>
          </w:tcPr>
          <w:p w:rsidR="00BC1658" w:rsidRPr="001D7DB4" w:rsidRDefault="00BC1658" w:rsidP="00BC16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7DB4">
              <w:rPr>
                <w:rFonts w:ascii="Times New Roman" w:hAnsi="Times New Roman" w:cs="Times New Roman"/>
                <w:sz w:val="16"/>
                <w:szCs w:val="16"/>
              </w:rPr>
              <w:t>36561</w:t>
            </w:r>
          </w:p>
        </w:tc>
        <w:tc>
          <w:tcPr>
            <w:tcW w:w="1001" w:type="dxa"/>
            <w:noWrap/>
            <w:hideMark/>
          </w:tcPr>
          <w:p w:rsidR="00BC1658" w:rsidRPr="001D7DB4" w:rsidRDefault="008D427B" w:rsidP="008D427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3656</w:t>
            </w:r>
            <w:r w:rsidR="00BC1658" w:rsidRPr="001D7DB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21" w:type="dxa"/>
            <w:noWrap/>
            <w:hideMark/>
          </w:tcPr>
          <w:p w:rsidR="00BC1658" w:rsidRPr="001D7DB4" w:rsidRDefault="00BC1658" w:rsidP="00BC16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7DB4">
              <w:rPr>
                <w:rFonts w:ascii="Times New Roman" w:hAnsi="Times New Roman" w:cs="Times New Roman"/>
                <w:sz w:val="16"/>
                <w:szCs w:val="16"/>
              </w:rPr>
              <w:t>25983</w:t>
            </w:r>
          </w:p>
        </w:tc>
        <w:tc>
          <w:tcPr>
            <w:tcW w:w="862" w:type="dxa"/>
            <w:noWrap/>
            <w:hideMark/>
          </w:tcPr>
          <w:p w:rsidR="00BC1658" w:rsidRPr="001D7DB4" w:rsidRDefault="00BC1658" w:rsidP="00BC16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7DB4">
              <w:rPr>
                <w:rFonts w:ascii="Times New Roman" w:hAnsi="Times New Roman" w:cs="Times New Roman"/>
                <w:sz w:val="16"/>
                <w:szCs w:val="16"/>
              </w:rPr>
              <w:t>8869</w:t>
            </w:r>
          </w:p>
        </w:tc>
        <w:tc>
          <w:tcPr>
            <w:tcW w:w="749" w:type="dxa"/>
            <w:noWrap/>
            <w:hideMark/>
          </w:tcPr>
          <w:p w:rsidR="00BC1658" w:rsidRPr="001D7DB4" w:rsidRDefault="00BC1658" w:rsidP="00BC16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7DB4">
              <w:rPr>
                <w:rFonts w:ascii="Times New Roman" w:hAnsi="Times New Roman" w:cs="Times New Roman"/>
                <w:sz w:val="16"/>
                <w:szCs w:val="16"/>
              </w:rPr>
              <w:t>540</w:t>
            </w:r>
          </w:p>
        </w:tc>
        <w:tc>
          <w:tcPr>
            <w:tcW w:w="691" w:type="dxa"/>
            <w:noWrap/>
            <w:hideMark/>
          </w:tcPr>
          <w:p w:rsidR="00BC1658" w:rsidRPr="001D7DB4" w:rsidRDefault="00BC1658" w:rsidP="00BC16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7DB4">
              <w:rPr>
                <w:rFonts w:ascii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658" w:type="dxa"/>
            <w:noWrap/>
            <w:hideMark/>
          </w:tcPr>
          <w:p w:rsidR="00BC1658" w:rsidRPr="001D7DB4" w:rsidRDefault="00BC1658" w:rsidP="00BC16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7DB4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785" w:type="dxa"/>
            <w:noWrap/>
            <w:hideMark/>
          </w:tcPr>
          <w:p w:rsidR="00BC1658" w:rsidRPr="001D7DB4" w:rsidRDefault="00BC1658" w:rsidP="00BC16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7DB4">
              <w:rPr>
                <w:rFonts w:ascii="Times New Roman" w:hAnsi="Times New Roman" w:cs="Times New Roman"/>
                <w:sz w:val="16"/>
                <w:szCs w:val="16"/>
              </w:rPr>
              <w:t>118</w:t>
            </w:r>
          </w:p>
        </w:tc>
        <w:tc>
          <w:tcPr>
            <w:tcW w:w="839" w:type="dxa"/>
            <w:noWrap/>
            <w:hideMark/>
          </w:tcPr>
          <w:p w:rsidR="00BC1658" w:rsidRPr="001D7DB4" w:rsidRDefault="00BC1658" w:rsidP="00BC16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7DB4">
              <w:rPr>
                <w:rFonts w:ascii="Times New Roman" w:hAnsi="Times New Roman" w:cs="Times New Roman"/>
                <w:sz w:val="16"/>
                <w:szCs w:val="16"/>
              </w:rPr>
              <w:t>175</w:t>
            </w:r>
          </w:p>
        </w:tc>
        <w:tc>
          <w:tcPr>
            <w:tcW w:w="798" w:type="dxa"/>
            <w:noWrap/>
            <w:hideMark/>
          </w:tcPr>
          <w:p w:rsidR="00BC1658" w:rsidRPr="001D7DB4" w:rsidRDefault="00BC1658" w:rsidP="00BC16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7DB4">
              <w:rPr>
                <w:rFonts w:ascii="Times New Roman" w:hAnsi="Times New Roman" w:cs="Times New Roman"/>
                <w:sz w:val="16"/>
                <w:szCs w:val="16"/>
              </w:rPr>
              <w:t>206</w:t>
            </w:r>
          </w:p>
        </w:tc>
      </w:tr>
    </w:tbl>
    <w:p w:rsidR="00BC1658" w:rsidRDefault="00BC1658">
      <w:pPr>
        <w:rPr>
          <w:rFonts w:ascii="Times New Roman" w:hAnsi="Times New Roman" w:cs="Times New Roman"/>
          <w:sz w:val="28"/>
          <w:szCs w:val="28"/>
        </w:rPr>
      </w:pPr>
    </w:p>
    <w:p w:rsidR="00795862" w:rsidRPr="009737CB" w:rsidRDefault="00795862" w:rsidP="0079586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Диаграмма 2</w:t>
      </w:r>
    </w:p>
    <w:p w:rsidR="00BC1658" w:rsidRDefault="00BC1658" w:rsidP="0017648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462AD">
        <w:rPr>
          <w:noProof/>
          <w:lang w:eastAsia="ru-RU"/>
        </w:rPr>
        <w:drawing>
          <wp:inline distT="0" distB="0" distL="0" distR="0">
            <wp:extent cx="5334252" cy="3252158"/>
            <wp:effectExtent l="19050" t="0" r="18798" b="5392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C1658" w:rsidRDefault="00BC1658" w:rsidP="0017648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97922" w:rsidRDefault="00BC1658" w:rsidP="007B49E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658">
        <w:rPr>
          <w:rFonts w:ascii="Times New Roman" w:hAnsi="Times New Roman" w:cs="Times New Roman"/>
          <w:sz w:val="28"/>
          <w:szCs w:val="28"/>
        </w:rPr>
        <w:t xml:space="preserve">В 2010 году, как и в 2002, и в 1989 в республике насчитывалось 8 национальностей, численность населения которых превышала 10 тысяч человек. Это татары, русские, чуваши, удмурты, украинцы, мордва, марийцы и башкиры. Среди народов, населяющих Республику Татарстан, преобладающие по численности населения – татары (включая кряшен, астраханских и сибирских татар). На втором месте – русские, на третьем – чуваши, на четвертом месте – удмурты. На пятом месте - мордва, </w:t>
      </w:r>
      <w:r w:rsidR="001D7DB4">
        <w:rPr>
          <w:rFonts w:ascii="Times New Roman" w:hAnsi="Times New Roman" w:cs="Times New Roman"/>
          <w:sz w:val="28"/>
          <w:szCs w:val="28"/>
        </w:rPr>
        <w:t xml:space="preserve">на </w:t>
      </w:r>
      <w:r w:rsidRPr="00BC1658">
        <w:rPr>
          <w:rFonts w:ascii="Times New Roman" w:hAnsi="Times New Roman" w:cs="Times New Roman"/>
          <w:sz w:val="28"/>
          <w:szCs w:val="28"/>
        </w:rPr>
        <w:t xml:space="preserve">шестом – марийцы. Седьмое и восьмое места принадлежат соответственно украинцам и башкирам. </w:t>
      </w:r>
    </w:p>
    <w:p w:rsidR="001D1670" w:rsidRDefault="00997922" w:rsidP="0099792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4818" cy="2915728"/>
            <wp:effectExtent l="19050" t="0" r="8782" b="0"/>
            <wp:docPr id="18" name="Рисунок 18" descr="C:\Documents and Settings\tykai\Local Settings\Temporary Internet Files\Content.Word\print_5835227_422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tykai\Local Settings\Temporary Internet Files\Content.Word\print_5835227_42232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922" w:rsidRDefault="00997922" w:rsidP="0099792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D1670" w:rsidRDefault="001D1670" w:rsidP="007B49E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Владение языками.</w:t>
      </w:r>
    </w:p>
    <w:p w:rsidR="00407052" w:rsidRDefault="009B1AD6" w:rsidP="007B49E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1AD6">
        <w:rPr>
          <w:rFonts w:ascii="Times New Roman" w:hAnsi="Times New Roman" w:cs="Times New Roman"/>
          <w:sz w:val="28"/>
          <w:szCs w:val="28"/>
        </w:rPr>
        <w:t xml:space="preserve">Вопросы раскрывающие языковую ситуацию </w:t>
      </w:r>
      <w:r>
        <w:rPr>
          <w:rFonts w:ascii="Times New Roman" w:hAnsi="Times New Roman" w:cs="Times New Roman"/>
          <w:sz w:val="28"/>
          <w:szCs w:val="28"/>
        </w:rPr>
        <w:t xml:space="preserve">позволяют </w:t>
      </w:r>
      <w:r w:rsidRPr="009B1AD6">
        <w:rPr>
          <w:rFonts w:ascii="Times New Roman" w:hAnsi="Times New Roman" w:cs="Times New Roman"/>
          <w:sz w:val="28"/>
          <w:szCs w:val="28"/>
        </w:rPr>
        <w:t>оценивать и планировать образовательную, информационную, издательскую, культурную политику как в стране в целом, так и на уровне отдельных регионов и</w:t>
      </w:r>
      <w:r w:rsidR="00972614">
        <w:rPr>
          <w:rFonts w:ascii="Times New Roman" w:hAnsi="Times New Roman" w:cs="Times New Roman"/>
          <w:sz w:val="28"/>
          <w:szCs w:val="28"/>
        </w:rPr>
        <w:t xml:space="preserve"> муниципальных образований</w:t>
      </w:r>
      <w:r w:rsidRPr="009B1AD6">
        <w:rPr>
          <w:rFonts w:ascii="Times New Roman" w:hAnsi="Times New Roman" w:cs="Times New Roman"/>
          <w:sz w:val="28"/>
          <w:szCs w:val="28"/>
        </w:rPr>
        <w:t>.</w:t>
      </w:r>
      <w:r w:rsidR="00761FA0">
        <w:rPr>
          <w:rFonts w:ascii="Times New Roman" w:hAnsi="Times New Roman" w:cs="Times New Roman"/>
          <w:sz w:val="28"/>
          <w:szCs w:val="28"/>
        </w:rPr>
        <w:t xml:space="preserve"> Перепись 2010 года подтвердила двуязычье в республике:</w:t>
      </w:r>
      <w:r w:rsidR="00407052">
        <w:rPr>
          <w:rFonts w:ascii="Times New Roman" w:hAnsi="Times New Roman" w:cs="Times New Roman"/>
          <w:sz w:val="28"/>
          <w:szCs w:val="28"/>
        </w:rPr>
        <w:t xml:space="preserve"> </w:t>
      </w:r>
      <w:r w:rsidR="00761FA0">
        <w:rPr>
          <w:rFonts w:ascii="Times New Roman" w:hAnsi="Times New Roman" w:cs="Times New Roman"/>
          <w:sz w:val="28"/>
          <w:szCs w:val="28"/>
        </w:rPr>
        <w:t xml:space="preserve">97,6% </w:t>
      </w:r>
      <w:r w:rsidR="00407052">
        <w:rPr>
          <w:rFonts w:ascii="Times New Roman" w:hAnsi="Times New Roman" w:cs="Times New Roman"/>
          <w:sz w:val="28"/>
          <w:szCs w:val="28"/>
        </w:rPr>
        <w:t>населения владеют русским языком, половина населения - 52% владеет татарским языком</w:t>
      </w:r>
      <w:r w:rsidR="00A57909">
        <w:rPr>
          <w:rFonts w:ascii="Times New Roman" w:hAnsi="Times New Roman" w:cs="Times New Roman"/>
          <w:sz w:val="28"/>
          <w:szCs w:val="28"/>
        </w:rPr>
        <w:t>,</w:t>
      </w:r>
      <w:r w:rsidR="00210817">
        <w:rPr>
          <w:rFonts w:ascii="Times New Roman" w:hAnsi="Times New Roman" w:cs="Times New Roman"/>
          <w:sz w:val="28"/>
          <w:szCs w:val="28"/>
        </w:rPr>
        <w:t xml:space="preserve"> </w:t>
      </w:r>
      <w:r w:rsidR="00A57909">
        <w:rPr>
          <w:rFonts w:ascii="Times New Roman" w:hAnsi="Times New Roman" w:cs="Times New Roman"/>
          <w:sz w:val="28"/>
          <w:szCs w:val="28"/>
        </w:rPr>
        <w:t xml:space="preserve">в том числе </w:t>
      </w:r>
      <w:r w:rsidR="00210817">
        <w:rPr>
          <w:rFonts w:ascii="Times New Roman" w:hAnsi="Times New Roman" w:cs="Times New Roman"/>
          <w:sz w:val="28"/>
          <w:szCs w:val="28"/>
        </w:rPr>
        <w:t>95,8 % татар владеют родным татарским языком.</w:t>
      </w:r>
    </w:p>
    <w:p w:rsidR="00162B7B" w:rsidRDefault="007B49E2" w:rsidP="00410251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4898">
        <w:rPr>
          <w:rFonts w:ascii="Times New Roman" w:hAnsi="Times New Roman" w:cs="Times New Roman"/>
          <w:sz w:val="28"/>
          <w:szCs w:val="28"/>
        </w:rPr>
        <w:t>Одно из нововведений</w:t>
      </w:r>
      <w:r>
        <w:rPr>
          <w:rFonts w:ascii="Times New Roman" w:hAnsi="Times New Roman" w:cs="Times New Roman"/>
          <w:sz w:val="28"/>
          <w:szCs w:val="28"/>
        </w:rPr>
        <w:t xml:space="preserve"> предстоящей переписи - </w:t>
      </w:r>
      <w:r w:rsidRPr="00AE4898">
        <w:rPr>
          <w:rFonts w:ascii="Times New Roman" w:hAnsi="Times New Roman" w:cs="Times New Roman"/>
          <w:sz w:val="28"/>
          <w:szCs w:val="28"/>
        </w:rPr>
        <w:t>у населения поинтересуются не только владением языками, но и активностью использования этих языков в повседневной жизни.</w:t>
      </w:r>
    </w:p>
    <w:p w:rsidR="00C76A99" w:rsidRDefault="00C76A99" w:rsidP="00410251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Состояние в браке.</w:t>
      </w:r>
    </w:p>
    <w:p w:rsidR="00291E10" w:rsidRDefault="00C76A99" w:rsidP="00410251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данным</w:t>
      </w:r>
      <w:r w:rsidR="00410251" w:rsidRPr="00410251">
        <w:rPr>
          <w:rFonts w:ascii="Times New Roman" w:hAnsi="Times New Roman" w:cs="Times New Roman"/>
          <w:sz w:val="28"/>
          <w:szCs w:val="28"/>
        </w:rPr>
        <w:t xml:space="preserve"> </w:t>
      </w:r>
      <w:r w:rsidR="00410251">
        <w:rPr>
          <w:rFonts w:ascii="Times New Roman" w:hAnsi="Times New Roman" w:cs="Times New Roman"/>
          <w:sz w:val="28"/>
          <w:szCs w:val="28"/>
        </w:rPr>
        <w:t xml:space="preserve">переписи </w:t>
      </w:r>
      <w:r w:rsidR="00410251" w:rsidRPr="00410251">
        <w:rPr>
          <w:rFonts w:ascii="Times New Roman" w:hAnsi="Times New Roman" w:cs="Times New Roman"/>
          <w:sz w:val="28"/>
          <w:szCs w:val="28"/>
        </w:rPr>
        <w:t xml:space="preserve">2010 году </w:t>
      </w:r>
      <w:r w:rsidR="00162B7B" w:rsidRPr="00410251">
        <w:rPr>
          <w:rFonts w:ascii="Times New Roman" w:hAnsi="Times New Roman" w:cs="Times New Roman"/>
          <w:sz w:val="28"/>
          <w:szCs w:val="28"/>
        </w:rPr>
        <w:t xml:space="preserve">мужчин в возрасте 16 лет и старше </w:t>
      </w:r>
      <w:r w:rsidR="00162B7B">
        <w:rPr>
          <w:rFonts w:ascii="Times New Roman" w:hAnsi="Times New Roman" w:cs="Times New Roman"/>
          <w:sz w:val="28"/>
          <w:szCs w:val="28"/>
        </w:rPr>
        <w:t xml:space="preserve">в районе проживает </w:t>
      </w:r>
      <w:r w:rsidR="00410251" w:rsidRPr="00410251">
        <w:rPr>
          <w:rFonts w:ascii="Times New Roman" w:hAnsi="Times New Roman" w:cs="Times New Roman"/>
          <w:sz w:val="28"/>
          <w:szCs w:val="28"/>
        </w:rPr>
        <w:t>15,5 тыс</w:t>
      </w:r>
      <w:r w:rsidR="00410251">
        <w:rPr>
          <w:rFonts w:ascii="Times New Roman" w:hAnsi="Times New Roman" w:cs="Times New Roman"/>
          <w:sz w:val="28"/>
          <w:szCs w:val="28"/>
        </w:rPr>
        <w:t>.</w:t>
      </w:r>
      <w:r w:rsidR="00162B7B">
        <w:rPr>
          <w:rFonts w:ascii="Times New Roman" w:hAnsi="Times New Roman" w:cs="Times New Roman"/>
          <w:sz w:val="28"/>
          <w:szCs w:val="28"/>
        </w:rPr>
        <w:t xml:space="preserve"> человек, из них </w:t>
      </w:r>
      <w:r w:rsidR="00410251" w:rsidRPr="00410251">
        <w:rPr>
          <w:rFonts w:ascii="Times New Roman" w:hAnsi="Times New Roman" w:cs="Times New Roman"/>
          <w:sz w:val="28"/>
          <w:szCs w:val="28"/>
        </w:rPr>
        <w:t xml:space="preserve">66,6 % </w:t>
      </w:r>
      <w:r w:rsidR="00410251">
        <w:rPr>
          <w:rFonts w:ascii="Times New Roman" w:hAnsi="Times New Roman" w:cs="Times New Roman"/>
          <w:sz w:val="28"/>
          <w:szCs w:val="28"/>
        </w:rPr>
        <w:t xml:space="preserve">состоят </w:t>
      </w:r>
      <w:r w:rsidR="00410251" w:rsidRPr="00410251">
        <w:rPr>
          <w:rFonts w:ascii="Times New Roman" w:hAnsi="Times New Roman" w:cs="Times New Roman"/>
          <w:sz w:val="28"/>
          <w:szCs w:val="28"/>
        </w:rPr>
        <w:t>в браке, 23,4</w:t>
      </w:r>
      <w:r w:rsidR="00410251">
        <w:rPr>
          <w:rFonts w:ascii="Times New Roman" w:hAnsi="Times New Roman" w:cs="Times New Roman"/>
          <w:sz w:val="28"/>
          <w:szCs w:val="28"/>
        </w:rPr>
        <w:t>%</w:t>
      </w:r>
      <w:r w:rsidR="00410251" w:rsidRPr="00410251">
        <w:rPr>
          <w:rFonts w:ascii="Times New Roman" w:hAnsi="Times New Roman" w:cs="Times New Roman"/>
          <w:sz w:val="28"/>
          <w:szCs w:val="28"/>
        </w:rPr>
        <w:t xml:space="preserve"> никогда не состояли в браке, 5% официально разведенные</w:t>
      </w:r>
      <w:r w:rsidR="00D106FE">
        <w:rPr>
          <w:rFonts w:ascii="Times New Roman" w:hAnsi="Times New Roman" w:cs="Times New Roman"/>
          <w:sz w:val="28"/>
          <w:szCs w:val="28"/>
        </w:rPr>
        <w:t>, 3,6% вдовые.</w:t>
      </w:r>
      <w:r w:rsidR="00410251">
        <w:rPr>
          <w:rFonts w:ascii="Times New Roman" w:hAnsi="Times New Roman" w:cs="Times New Roman"/>
          <w:sz w:val="28"/>
          <w:szCs w:val="28"/>
        </w:rPr>
        <w:t xml:space="preserve"> </w:t>
      </w:r>
      <w:r w:rsidR="00795862">
        <w:rPr>
          <w:rFonts w:ascii="Times New Roman" w:hAnsi="Times New Roman" w:cs="Times New Roman"/>
          <w:sz w:val="28"/>
          <w:szCs w:val="28"/>
        </w:rPr>
        <w:t xml:space="preserve">Причем в возрасте от 20 до 49 лет никогда </w:t>
      </w:r>
      <w:r w:rsidR="00162B7B">
        <w:rPr>
          <w:rFonts w:ascii="Times New Roman" w:hAnsi="Times New Roman" w:cs="Times New Roman"/>
          <w:sz w:val="28"/>
          <w:szCs w:val="28"/>
        </w:rPr>
        <w:t xml:space="preserve">доля </w:t>
      </w:r>
      <w:r w:rsidR="00795862">
        <w:rPr>
          <w:rFonts w:ascii="Times New Roman" w:hAnsi="Times New Roman" w:cs="Times New Roman"/>
          <w:sz w:val="28"/>
          <w:szCs w:val="28"/>
        </w:rPr>
        <w:t>не состоявших в браке составил</w:t>
      </w:r>
      <w:r w:rsidR="00162B7B">
        <w:rPr>
          <w:rFonts w:ascii="Times New Roman" w:hAnsi="Times New Roman" w:cs="Times New Roman"/>
          <w:sz w:val="28"/>
          <w:szCs w:val="28"/>
        </w:rPr>
        <w:t>а</w:t>
      </w:r>
      <w:r w:rsidR="00795862">
        <w:rPr>
          <w:rFonts w:ascii="Times New Roman" w:hAnsi="Times New Roman" w:cs="Times New Roman"/>
          <w:sz w:val="28"/>
          <w:szCs w:val="28"/>
        </w:rPr>
        <w:t xml:space="preserve"> 30%.</w:t>
      </w:r>
    </w:p>
    <w:p w:rsidR="00651E66" w:rsidRDefault="00795862" w:rsidP="00795862">
      <w:pPr>
        <w:ind w:firstLine="708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3</w:t>
      </w:r>
    </w:p>
    <w:p w:rsidR="00651E66" w:rsidRPr="00706B13" w:rsidRDefault="00651E66" w:rsidP="00795862">
      <w:pPr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6B13">
        <w:rPr>
          <w:rFonts w:ascii="Times New Roman" w:hAnsi="Times New Roman" w:cs="Times New Roman"/>
          <w:b/>
          <w:sz w:val="24"/>
          <w:szCs w:val="24"/>
        </w:rPr>
        <w:t>Состояние в браке</w:t>
      </w:r>
    </w:p>
    <w:p w:rsidR="00795862" w:rsidRPr="00706B13" w:rsidRDefault="00795862" w:rsidP="00795862">
      <w:pPr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6B13">
        <w:rPr>
          <w:rFonts w:ascii="Times New Roman" w:hAnsi="Times New Roman" w:cs="Times New Roman"/>
          <w:b/>
          <w:sz w:val="24"/>
          <w:szCs w:val="24"/>
        </w:rPr>
        <w:t>мужчин в возрасте от 20 до 49 лет</w:t>
      </w:r>
    </w:p>
    <w:p w:rsidR="00795862" w:rsidRPr="00706B13" w:rsidRDefault="00795862" w:rsidP="00795862">
      <w:pPr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6B13">
        <w:rPr>
          <w:rFonts w:ascii="Times New Roman" w:hAnsi="Times New Roman" w:cs="Times New Roman"/>
          <w:b/>
          <w:sz w:val="24"/>
          <w:szCs w:val="24"/>
        </w:rPr>
        <w:t>по Тукаевскому муниципальному району</w:t>
      </w:r>
    </w:p>
    <w:p w:rsidR="00795862" w:rsidRPr="00706B13" w:rsidRDefault="00795862" w:rsidP="00795862">
      <w:pPr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6B13">
        <w:rPr>
          <w:rFonts w:ascii="Times New Roman" w:hAnsi="Times New Roman" w:cs="Times New Roman"/>
          <w:b/>
          <w:sz w:val="24"/>
          <w:szCs w:val="24"/>
        </w:rPr>
        <w:t>по данным переписи ВПН-2010 года</w:t>
      </w:r>
    </w:p>
    <w:p w:rsidR="00291E10" w:rsidRDefault="00162B7B" w:rsidP="00291E1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1E66">
        <w:rPr>
          <w:rFonts w:ascii="Times New Roman" w:hAnsi="Times New Roman" w:cs="Times New Roman"/>
          <w:sz w:val="28"/>
          <w:szCs w:val="28"/>
        </w:rPr>
        <w:object w:dxaOrig="7130" w:dyaOrig="5337">
          <v:shape id="_x0000_i1143" type="#_x0000_t75" style="width:472.1pt;height:314.5pt" o:ole="">
            <v:imagedata r:id="rId12" o:title=""/>
          </v:shape>
          <o:OLEObject Type="Embed" ProgID="PowerPoint.Slide.12" ShapeID="_x0000_i1143" DrawAspect="Content" ObjectID="_1635856104" r:id="rId13"/>
        </w:object>
      </w:r>
    </w:p>
    <w:p w:rsidR="00911035" w:rsidRDefault="00410251" w:rsidP="00410251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0251">
        <w:rPr>
          <w:rFonts w:ascii="Times New Roman" w:hAnsi="Times New Roman" w:cs="Times New Roman"/>
          <w:sz w:val="28"/>
          <w:szCs w:val="28"/>
        </w:rPr>
        <w:lastRenderedPageBreak/>
        <w:t>Из 15,9 тыс. женщин  в возр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10251">
        <w:rPr>
          <w:rFonts w:ascii="Times New Roman" w:hAnsi="Times New Roman" w:cs="Times New Roman"/>
          <w:sz w:val="28"/>
          <w:szCs w:val="28"/>
        </w:rPr>
        <w:t xml:space="preserve">сте 16 лет и старше </w:t>
      </w:r>
      <w:r w:rsidR="00706B13">
        <w:rPr>
          <w:rFonts w:ascii="Times New Roman" w:hAnsi="Times New Roman" w:cs="Times New Roman"/>
          <w:sz w:val="28"/>
          <w:szCs w:val="28"/>
        </w:rPr>
        <w:t xml:space="preserve">больше половины - </w:t>
      </w:r>
      <w:r w:rsidRPr="00410251">
        <w:rPr>
          <w:rFonts w:ascii="Times New Roman" w:hAnsi="Times New Roman" w:cs="Times New Roman"/>
          <w:sz w:val="28"/>
          <w:szCs w:val="28"/>
        </w:rPr>
        <w:t>57,7 % сост</w:t>
      </w:r>
      <w:r>
        <w:rPr>
          <w:rFonts w:ascii="Times New Roman" w:hAnsi="Times New Roman" w:cs="Times New Roman"/>
          <w:sz w:val="28"/>
          <w:szCs w:val="28"/>
        </w:rPr>
        <w:t>оя</w:t>
      </w:r>
      <w:r w:rsidRPr="00410251">
        <w:rPr>
          <w:rFonts w:ascii="Times New Roman" w:hAnsi="Times New Roman" w:cs="Times New Roman"/>
          <w:sz w:val="28"/>
          <w:szCs w:val="28"/>
        </w:rPr>
        <w:t xml:space="preserve">т в браке, 14,3% никогда не состояли в браке, 5,3% официально </w:t>
      </w:r>
      <w:r>
        <w:rPr>
          <w:rFonts w:ascii="Times New Roman" w:hAnsi="Times New Roman" w:cs="Times New Roman"/>
          <w:sz w:val="28"/>
          <w:szCs w:val="28"/>
        </w:rPr>
        <w:t>разведенные</w:t>
      </w:r>
      <w:r w:rsidR="00D106FE">
        <w:rPr>
          <w:rFonts w:ascii="Times New Roman" w:hAnsi="Times New Roman" w:cs="Times New Roman"/>
          <w:sz w:val="28"/>
          <w:szCs w:val="28"/>
        </w:rPr>
        <w:t xml:space="preserve">, вдовы– 21,5 %, </w:t>
      </w:r>
      <w:r w:rsidR="00706B13">
        <w:rPr>
          <w:rFonts w:ascii="Times New Roman" w:hAnsi="Times New Roman" w:cs="Times New Roman"/>
          <w:sz w:val="28"/>
          <w:szCs w:val="28"/>
        </w:rPr>
        <w:t xml:space="preserve">больше всего </w:t>
      </w:r>
      <w:r w:rsidR="00437B77">
        <w:rPr>
          <w:rFonts w:ascii="Times New Roman" w:hAnsi="Times New Roman" w:cs="Times New Roman"/>
          <w:sz w:val="28"/>
          <w:szCs w:val="28"/>
        </w:rPr>
        <w:t>вдов</w:t>
      </w:r>
      <w:r w:rsidR="00D106FE">
        <w:rPr>
          <w:rFonts w:ascii="Times New Roman" w:hAnsi="Times New Roman" w:cs="Times New Roman"/>
          <w:sz w:val="28"/>
          <w:szCs w:val="28"/>
        </w:rPr>
        <w:t xml:space="preserve"> в возрасте старше 70 лет- это наш</w:t>
      </w:r>
      <w:r w:rsidR="00103DBB">
        <w:rPr>
          <w:rFonts w:ascii="Times New Roman" w:hAnsi="Times New Roman" w:cs="Times New Roman"/>
          <w:sz w:val="28"/>
          <w:szCs w:val="28"/>
        </w:rPr>
        <w:t>е</w:t>
      </w:r>
      <w:r w:rsidR="00D106FE">
        <w:rPr>
          <w:rFonts w:ascii="Times New Roman" w:hAnsi="Times New Roman" w:cs="Times New Roman"/>
          <w:sz w:val="28"/>
          <w:szCs w:val="28"/>
        </w:rPr>
        <w:t xml:space="preserve"> траг</w:t>
      </w:r>
      <w:r w:rsidR="00103DBB">
        <w:rPr>
          <w:rFonts w:ascii="Times New Roman" w:hAnsi="Times New Roman" w:cs="Times New Roman"/>
          <w:sz w:val="28"/>
          <w:szCs w:val="28"/>
        </w:rPr>
        <w:t>ическое наследие Великой О</w:t>
      </w:r>
      <w:r w:rsidR="00D106FE">
        <w:rPr>
          <w:rFonts w:ascii="Times New Roman" w:hAnsi="Times New Roman" w:cs="Times New Roman"/>
          <w:sz w:val="28"/>
          <w:szCs w:val="28"/>
        </w:rPr>
        <w:t>течественной войны</w:t>
      </w:r>
      <w:r w:rsidR="00103DBB">
        <w:rPr>
          <w:rFonts w:ascii="Times New Roman" w:hAnsi="Times New Roman" w:cs="Times New Roman"/>
          <w:sz w:val="28"/>
          <w:szCs w:val="28"/>
        </w:rPr>
        <w:t>.</w:t>
      </w:r>
      <w:r w:rsidR="00D106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1035" w:rsidRDefault="00911035" w:rsidP="00911035">
      <w:pPr>
        <w:ind w:firstLine="708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4</w:t>
      </w:r>
    </w:p>
    <w:p w:rsidR="00911035" w:rsidRPr="00706B13" w:rsidRDefault="00911035" w:rsidP="00911035">
      <w:pPr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6B13">
        <w:rPr>
          <w:rFonts w:ascii="Times New Roman" w:hAnsi="Times New Roman" w:cs="Times New Roman"/>
          <w:b/>
          <w:sz w:val="24"/>
          <w:szCs w:val="24"/>
        </w:rPr>
        <w:t>Состояние в браке</w:t>
      </w:r>
    </w:p>
    <w:p w:rsidR="00911035" w:rsidRPr="00706B13" w:rsidRDefault="00911035" w:rsidP="00911035">
      <w:pPr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женщин </w:t>
      </w:r>
      <w:r w:rsidRPr="00706B13">
        <w:rPr>
          <w:rFonts w:ascii="Times New Roman" w:hAnsi="Times New Roman" w:cs="Times New Roman"/>
          <w:b/>
          <w:sz w:val="24"/>
          <w:szCs w:val="24"/>
        </w:rPr>
        <w:t>в возрасте от 20 до 49 лет</w:t>
      </w:r>
    </w:p>
    <w:p w:rsidR="00911035" w:rsidRPr="00706B13" w:rsidRDefault="00911035" w:rsidP="00911035">
      <w:pPr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6B13">
        <w:rPr>
          <w:rFonts w:ascii="Times New Roman" w:hAnsi="Times New Roman" w:cs="Times New Roman"/>
          <w:b/>
          <w:sz w:val="24"/>
          <w:szCs w:val="24"/>
        </w:rPr>
        <w:t>по Тукаевскому муниципальному району</w:t>
      </w:r>
    </w:p>
    <w:p w:rsidR="00911035" w:rsidRPr="00706B13" w:rsidRDefault="00911035" w:rsidP="00911035">
      <w:pPr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6B13">
        <w:rPr>
          <w:rFonts w:ascii="Times New Roman" w:hAnsi="Times New Roman" w:cs="Times New Roman"/>
          <w:b/>
          <w:sz w:val="24"/>
          <w:szCs w:val="24"/>
        </w:rPr>
        <w:t>по данным переписи ВПН-2010 года</w:t>
      </w:r>
    </w:p>
    <w:p w:rsidR="00911035" w:rsidRDefault="00162B7B" w:rsidP="0091103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1035">
        <w:rPr>
          <w:rFonts w:ascii="Times New Roman" w:hAnsi="Times New Roman" w:cs="Times New Roman"/>
          <w:sz w:val="28"/>
          <w:szCs w:val="28"/>
        </w:rPr>
        <w:object w:dxaOrig="7200" w:dyaOrig="5390">
          <v:shape id="_x0000_i1149" type="#_x0000_t75" style="width:470.7pt;height:328.75pt" o:ole="">
            <v:imagedata r:id="rId14" o:title=""/>
          </v:shape>
          <o:OLEObject Type="Embed" ProgID="PowerPoint.Slide.12" ShapeID="_x0000_i1149" DrawAspect="Content" ObjectID="_1635856105" r:id="rId15"/>
        </w:object>
      </w:r>
    </w:p>
    <w:p w:rsidR="00C76A99" w:rsidRDefault="00A72855" w:rsidP="0041025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6A99">
        <w:rPr>
          <w:rFonts w:ascii="Times New Roman" w:hAnsi="Times New Roman" w:cs="Times New Roman"/>
          <w:sz w:val="28"/>
          <w:szCs w:val="28"/>
        </w:rPr>
        <w:tab/>
        <w:t>Источники средств существования.</w:t>
      </w:r>
    </w:p>
    <w:p w:rsidR="00A462AD" w:rsidRDefault="00972614" w:rsidP="00C76A9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2010 году указали </w:t>
      </w:r>
      <w:r w:rsidR="00A72855">
        <w:rPr>
          <w:rFonts w:ascii="Times New Roman" w:hAnsi="Times New Roman" w:cs="Times New Roman"/>
          <w:sz w:val="28"/>
          <w:szCs w:val="28"/>
        </w:rPr>
        <w:t>основной источник средств к существованию 36239 человек</w:t>
      </w:r>
      <w:r w:rsidR="00D50FAC">
        <w:rPr>
          <w:rFonts w:ascii="Times New Roman" w:hAnsi="Times New Roman" w:cs="Times New Roman"/>
          <w:sz w:val="28"/>
          <w:szCs w:val="28"/>
        </w:rPr>
        <w:t xml:space="preserve"> из них</w:t>
      </w:r>
      <w:r w:rsidR="00A72855">
        <w:rPr>
          <w:rFonts w:ascii="Times New Roman" w:hAnsi="Times New Roman" w:cs="Times New Roman"/>
          <w:sz w:val="28"/>
          <w:szCs w:val="28"/>
        </w:rPr>
        <w:t xml:space="preserve"> 45,2% </w:t>
      </w:r>
      <w:r w:rsidR="00D50FAC">
        <w:rPr>
          <w:rFonts w:ascii="Times New Roman" w:hAnsi="Times New Roman" w:cs="Times New Roman"/>
          <w:sz w:val="28"/>
          <w:szCs w:val="28"/>
        </w:rPr>
        <w:t xml:space="preserve">основным источником </w:t>
      </w:r>
      <w:r w:rsidR="00A903AD">
        <w:rPr>
          <w:rFonts w:ascii="Times New Roman" w:hAnsi="Times New Roman" w:cs="Times New Roman"/>
          <w:sz w:val="28"/>
          <w:szCs w:val="28"/>
        </w:rPr>
        <w:t xml:space="preserve">называют </w:t>
      </w:r>
      <w:r w:rsidR="00A72855">
        <w:rPr>
          <w:rFonts w:ascii="Times New Roman" w:hAnsi="Times New Roman" w:cs="Times New Roman"/>
          <w:sz w:val="28"/>
          <w:szCs w:val="28"/>
        </w:rPr>
        <w:t xml:space="preserve">трудовую деятельность, включая работу по совместительству, 23% населения </w:t>
      </w:r>
      <w:r w:rsidR="00D50FAC">
        <w:rPr>
          <w:rFonts w:ascii="Times New Roman" w:hAnsi="Times New Roman" w:cs="Times New Roman"/>
          <w:sz w:val="28"/>
          <w:szCs w:val="28"/>
        </w:rPr>
        <w:t xml:space="preserve">основным источником </w:t>
      </w:r>
      <w:r w:rsidR="00A72855">
        <w:rPr>
          <w:rFonts w:ascii="Times New Roman" w:hAnsi="Times New Roman" w:cs="Times New Roman"/>
          <w:sz w:val="28"/>
          <w:szCs w:val="28"/>
        </w:rPr>
        <w:t>называют пенсию</w:t>
      </w:r>
      <w:r w:rsidR="00437B77">
        <w:rPr>
          <w:rFonts w:ascii="Times New Roman" w:hAnsi="Times New Roman" w:cs="Times New Roman"/>
          <w:sz w:val="28"/>
          <w:szCs w:val="28"/>
        </w:rPr>
        <w:t xml:space="preserve">, 3 % </w:t>
      </w:r>
      <w:r w:rsidR="00D50FAC">
        <w:rPr>
          <w:rFonts w:ascii="Times New Roman" w:hAnsi="Times New Roman" w:cs="Times New Roman"/>
          <w:sz w:val="28"/>
          <w:szCs w:val="28"/>
        </w:rPr>
        <w:t>-</w:t>
      </w:r>
      <w:r w:rsidR="00437B77">
        <w:rPr>
          <w:rFonts w:ascii="Times New Roman" w:hAnsi="Times New Roman" w:cs="Times New Roman"/>
          <w:sz w:val="28"/>
          <w:szCs w:val="28"/>
        </w:rPr>
        <w:t>пенсию по инвалидности,</w:t>
      </w:r>
      <w:r w:rsidR="00A72855">
        <w:rPr>
          <w:rFonts w:ascii="Times New Roman" w:hAnsi="Times New Roman" w:cs="Times New Roman"/>
          <w:sz w:val="28"/>
          <w:szCs w:val="28"/>
        </w:rPr>
        <w:t xml:space="preserve"> </w:t>
      </w:r>
      <w:r w:rsidR="00437B77">
        <w:rPr>
          <w:rFonts w:ascii="Times New Roman" w:hAnsi="Times New Roman" w:cs="Times New Roman"/>
          <w:sz w:val="28"/>
          <w:szCs w:val="28"/>
        </w:rPr>
        <w:t xml:space="preserve">только 1,7 % основным </w:t>
      </w:r>
      <w:r w:rsidR="00D50FAC">
        <w:rPr>
          <w:rFonts w:ascii="Times New Roman" w:hAnsi="Times New Roman" w:cs="Times New Roman"/>
          <w:sz w:val="28"/>
          <w:szCs w:val="28"/>
        </w:rPr>
        <w:t xml:space="preserve">источником </w:t>
      </w:r>
      <w:r w:rsidR="00437B77">
        <w:rPr>
          <w:rFonts w:ascii="Times New Roman" w:hAnsi="Times New Roman" w:cs="Times New Roman"/>
          <w:sz w:val="28"/>
          <w:szCs w:val="28"/>
        </w:rPr>
        <w:t>называют личное подсобное хозяйство.</w:t>
      </w:r>
    </w:p>
    <w:p w:rsidR="0045745E" w:rsidRPr="000E0DC7" w:rsidRDefault="00C905D8" w:rsidP="00C905D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0DC7">
        <w:rPr>
          <w:rFonts w:ascii="Times New Roman" w:hAnsi="Times New Roman" w:cs="Times New Roman"/>
          <w:sz w:val="28"/>
          <w:szCs w:val="28"/>
        </w:rPr>
        <w:t xml:space="preserve">Важно отметить, что в переписном листе нет вопроса о размере дохода. </w:t>
      </w:r>
      <w:r w:rsidR="00A903AD" w:rsidRPr="000E0DC7">
        <w:rPr>
          <w:rFonts w:ascii="Times New Roman" w:hAnsi="Times New Roman" w:cs="Times New Roman"/>
          <w:sz w:val="28"/>
          <w:szCs w:val="28"/>
        </w:rPr>
        <w:t xml:space="preserve">Указывать </w:t>
      </w:r>
      <w:r w:rsidRPr="000E0DC7">
        <w:rPr>
          <w:rFonts w:ascii="Times New Roman" w:hAnsi="Times New Roman" w:cs="Times New Roman"/>
          <w:sz w:val="28"/>
          <w:szCs w:val="28"/>
        </w:rPr>
        <w:t>работодателя тоже не требуется. Статистиков интересует только источник средств к существованию, без документального подтверждения.</w:t>
      </w:r>
      <w:r w:rsidR="0045745E" w:rsidRPr="000E0D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E0DC7" w:rsidRPr="000E0D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0E0DC7" w:rsidRPr="000E0DC7">
        <w:rPr>
          <w:rFonts w:ascii="Times New Roman" w:hAnsi="Times New Roman" w:cs="Times New Roman"/>
          <w:sz w:val="28"/>
          <w:szCs w:val="28"/>
        </w:rPr>
        <w:t>олученные сведения будут носить строго конфиденциальный характер</w:t>
      </w:r>
      <w:r w:rsidR="000E0DC7">
        <w:rPr>
          <w:rFonts w:ascii="Times New Roman" w:hAnsi="Times New Roman" w:cs="Times New Roman"/>
          <w:sz w:val="28"/>
          <w:szCs w:val="28"/>
        </w:rPr>
        <w:t>.</w:t>
      </w:r>
    </w:p>
    <w:p w:rsidR="00972614" w:rsidRDefault="000E0DC7" w:rsidP="00C76A9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0DC7">
        <w:rPr>
          <w:rFonts w:ascii="Times New Roman" w:hAnsi="Times New Roman" w:cs="Times New Roman"/>
          <w:sz w:val="28"/>
          <w:szCs w:val="28"/>
        </w:rPr>
        <w:t xml:space="preserve">Участие в переписи добровольное. </w:t>
      </w:r>
    </w:p>
    <w:p w:rsidR="0035234D" w:rsidRDefault="000E0DC7" w:rsidP="00C76A9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</w:t>
      </w:r>
      <w:r w:rsidRPr="000E0DC7">
        <w:rPr>
          <w:rFonts w:ascii="Times New Roman" w:hAnsi="Times New Roman" w:cs="Times New Roman"/>
          <w:sz w:val="28"/>
          <w:szCs w:val="28"/>
        </w:rPr>
        <w:t>проведени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E0DC7">
        <w:rPr>
          <w:rFonts w:ascii="Times New Roman" w:hAnsi="Times New Roman" w:cs="Times New Roman"/>
          <w:sz w:val="28"/>
          <w:szCs w:val="28"/>
        </w:rPr>
        <w:t xml:space="preserve"> </w:t>
      </w:r>
      <w:r w:rsidR="0035234D">
        <w:rPr>
          <w:rFonts w:ascii="Times New Roman" w:hAnsi="Times New Roman" w:cs="Times New Roman"/>
          <w:sz w:val="28"/>
          <w:szCs w:val="28"/>
        </w:rPr>
        <w:t xml:space="preserve">мониторинга требуемых </w:t>
      </w:r>
      <w:r w:rsidRPr="000E0DC7">
        <w:rPr>
          <w:rFonts w:ascii="Times New Roman" w:hAnsi="Times New Roman" w:cs="Times New Roman"/>
          <w:sz w:val="28"/>
          <w:szCs w:val="28"/>
        </w:rPr>
        <w:t>социальных мероприятий, население должно пройти стопроцентный опрос и участие в ней является общественной обязанностью каждого из нас.</w:t>
      </w:r>
      <w:r w:rsidR="003523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05D8" w:rsidRPr="00410251" w:rsidRDefault="0035234D" w:rsidP="00C76A9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Узнать п</w:t>
      </w:r>
      <w:r w:rsidR="00C905D8" w:rsidRPr="000E0DC7">
        <w:rPr>
          <w:rFonts w:ascii="Times New Roman" w:hAnsi="Times New Roman" w:cs="Times New Roman"/>
          <w:sz w:val="28"/>
          <w:szCs w:val="28"/>
        </w:rPr>
        <w:t>ереписчик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905D8" w:rsidRPr="000E0D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можно по </w:t>
      </w:r>
      <w:r w:rsidR="00C905D8" w:rsidRPr="000E0DC7">
        <w:rPr>
          <w:rFonts w:ascii="Times New Roman" w:hAnsi="Times New Roman" w:cs="Times New Roman"/>
          <w:sz w:val="28"/>
          <w:szCs w:val="28"/>
        </w:rPr>
        <w:t>специальн</w:t>
      </w:r>
      <w:r>
        <w:rPr>
          <w:rFonts w:ascii="Times New Roman" w:hAnsi="Times New Roman" w:cs="Times New Roman"/>
          <w:sz w:val="28"/>
          <w:szCs w:val="28"/>
        </w:rPr>
        <w:t>ой экипировке</w:t>
      </w:r>
      <w:r w:rsidR="00972614">
        <w:rPr>
          <w:rFonts w:ascii="Times New Roman" w:hAnsi="Times New Roman" w:cs="Times New Roman"/>
          <w:sz w:val="28"/>
          <w:szCs w:val="28"/>
        </w:rPr>
        <w:t>: шарф с символикой ВПН-2020, синяя сумка, о</w:t>
      </w:r>
      <w:r>
        <w:rPr>
          <w:rFonts w:ascii="Times New Roman" w:hAnsi="Times New Roman" w:cs="Times New Roman"/>
          <w:sz w:val="28"/>
          <w:szCs w:val="28"/>
        </w:rPr>
        <w:t>бязательно</w:t>
      </w:r>
      <w:r w:rsidR="0045745E" w:rsidRPr="000E0DC7">
        <w:rPr>
          <w:rFonts w:ascii="Times New Roman" w:hAnsi="Times New Roman" w:cs="Times New Roman"/>
          <w:sz w:val="28"/>
          <w:szCs w:val="28"/>
        </w:rPr>
        <w:t xml:space="preserve"> </w:t>
      </w:r>
      <w:r w:rsidR="00972614">
        <w:rPr>
          <w:rFonts w:ascii="Times New Roman" w:hAnsi="Times New Roman" w:cs="Times New Roman"/>
          <w:sz w:val="28"/>
          <w:szCs w:val="28"/>
        </w:rPr>
        <w:t>наличие</w:t>
      </w:r>
      <w:r w:rsidR="0045745E" w:rsidRPr="000E0DC7">
        <w:rPr>
          <w:rFonts w:ascii="Times New Roman" w:hAnsi="Times New Roman" w:cs="Times New Roman"/>
          <w:sz w:val="28"/>
          <w:szCs w:val="28"/>
        </w:rPr>
        <w:t xml:space="preserve"> удостоверени</w:t>
      </w:r>
      <w:r w:rsidR="00972614">
        <w:rPr>
          <w:rFonts w:ascii="Times New Roman" w:hAnsi="Times New Roman" w:cs="Times New Roman"/>
          <w:sz w:val="28"/>
          <w:szCs w:val="28"/>
        </w:rPr>
        <w:t>я</w:t>
      </w:r>
      <w:r w:rsidR="0045745E" w:rsidRPr="000E0DC7">
        <w:rPr>
          <w:rFonts w:ascii="Times New Roman" w:hAnsi="Times New Roman" w:cs="Times New Roman"/>
          <w:sz w:val="28"/>
          <w:szCs w:val="28"/>
        </w:rPr>
        <w:t>, действительное при предъявлении</w:t>
      </w:r>
      <w:r w:rsidR="0045745E" w:rsidRPr="0045745E">
        <w:rPr>
          <w:rFonts w:ascii="Times New Roman" w:hAnsi="Times New Roman" w:cs="Times New Roman"/>
          <w:sz w:val="28"/>
          <w:szCs w:val="28"/>
        </w:rPr>
        <w:t xml:space="preserve"> паспорта.</w:t>
      </w:r>
      <w:r w:rsidR="000E0D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62AD" w:rsidRPr="009627B7" w:rsidRDefault="008D4F0A">
      <w:pPr>
        <w:contextualSpacing/>
        <w:jc w:val="both"/>
      </w:pPr>
      <w:r>
        <w:pict>
          <v:shape id="_x0000_i1040" type="#_x0000_t75" alt="" style="width:23.75pt;height:23.75pt"/>
        </w:pict>
      </w:r>
      <w:r w:rsidR="00103DBB" w:rsidRPr="00103DBB">
        <w:t xml:space="preserve"> </w:t>
      </w:r>
      <w:r>
        <w:pict>
          <v:shape id="_x0000_i1041" type="#_x0000_t75" alt="" style="width:23.75pt;height:23.75pt"/>
        </w:pict>
      </w:r>
      <w:r w:rsidR="00C905D8" w:rsidRPr="00C905D8">
        <w:t xml:space="preserve"> </w:t>
      </w:r>
      <w:r w:rsidR="00C905D8">
        <w:rPr>
          <w:noProof/>
          <w:lang w:eastAsia="ru-RU"/>
        </w:rPr>
        <w:drawing>
          <wp:inline distT="0" distB="0" distL="0" distR="0">
            <wp:extent cx="5406965" cy="3932803"/>
            <wp:effectExtent l="19050" t="0" r="3235" b="0"/>
            <wp:docPr id="1" name="Рисунок 4" descr="https://penzavzglyad.ru/images/uploads/66432207_2201338826824802_8112265702481592320_n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nzavzglyad.ru/images/uploads/66432207_2201338826824802_8112265702481592320_n(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758" cy="393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2AD" w:rsidRPr="009627B7" w:rsidSect="008933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9627B7"/>
    <w:rsid w:val="000E0DC7"/>
    <w:rsid w:val="00103DBB"/>
    <w:rsid w:val="00106513"/>
    <w:rsid w:val="00117F13"/>
    <w:rsid w:val="001627ED"/>
    <w:rsid w:val="00162B7B"/>
    <w:rsid w:val="00175F92"/>
    <w:rsid w:val="0017648B"/>
    <w:rsid w:val="00192E28"/>
    <w:rsid w:val="00192F81"/>
    <w:rsid w:val="001D1670"/>
    <w:rsid w:val="001D7DB4"/>
    <w:rsid w:val="001F0CA3"/>
    <w:rsid w:val="00210817"/>
    <w:rsid w:val="00271090"/>
    <w:rsid w:val="00286221"/>
    <w:rsid w:val="00291E10"/>
    <w:rsid w:val="002B15ED"/>
    <w:rsid w:val="002B57AD"/>
    <w:rsid w:val="0035234D"/>
    <w:rsid w:val="00407052"/>
    <w:rsid w:val="00410251"/>
    <w:rsid w:val="00437B77"/>
    <w:rsid w:val="0045745E"/>
    <w:rsid w:val="00466303"/>
    <w:rsid w:val="004F2BBD"/>
    <w:rsid w:val="00563AC7"/>
    <w:rsid w:val="00651E66"/>
    <w:rsid w:val="006676A5"/>
    <w:rsid w:val="00706B13"/>
    <w:rsid w:val="00761FA0"/>
    <w:rsid w:val="00777501"/>
    <w:rsid w:val="00795862"/>
    <w:rsid w:val="007B49E2"/>
    <w:rsid w:val="007E62AE"/>
    <w:rsid w:val="008728EF"/>
    <w:rsid w:val="0089336F"/>
    <w:rsid w:val="00896F1B"/>
    <w:rsid w:val="008A0D84"/>
    <w:rsid w:val="008D427B"/>
    <w:rsid w:val="008D4F0A"/>
    <w:rsid w:val="00911035"/>
    <w:rsid w:val="00951132"/>
    <w:rsid w:val="009627B7"/>
    <w:rsid w:val="00972614"/>
    <w:rsid w:val="009737CB"/>
    <w:rsid w:val="00997922"/>
    <w:rsid w:val="009B1AD6"/>
    <w:rsid w:val="00A462AD"/>
    <w:rsid w:val="00A57909"/>
    <w:rsid w:val="00A612F6"/>
    <w:rsid w:val="00A7245C"/>
    <w:rsid w:val="00A72855"/>
    <w:rsid w:val="00A903AD"/>
    <w:rsid w:val="00AB0F95"/>
    <w:rsid w:val="00AE4898"/>
    <w:rsid w:val="00B95A26"/>
    <w:rsid w:val="00BC1658"/>
    <w:rsid w:val="00C25665"/>
    <w:rsid w:val="00C76A99"/>
    <w:rsid w:val="00C905D8"/>
    <w:rsid w:val="00C94313"/>
    <w:rsid w:val="00CA5348"/>
    <w:rsid w:val="00CC71F9"/>
    <w:rsid w:val="00D02E9B"/>
    <w:rsid w:val="00D106FE"/>
    <w:rsid w:val="00D123C4"/>
    <w:rsid w:val="00D12BA0"/>
    <w:rsid w:val="00D50FAC"/>
    <w:rsid w:val="00E731B9"/>
    <w:rsid w:val="00EC6DCD"/>
    <w:rsid w:val="00F0526F"/>
    <w:rsid w:val="00F6705D"/>
    <w:rsid w:val="00FE7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36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F1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C16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package" Target="embeddings/______Microsoft_Office_PowerPoint2.sldx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package" Target="embeddings/______Microsoft_Office_PowerPoint3.sldx"/><Relationship Id="rId10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6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tykai\&#1056;&#1072;&#1073;&#1086;&#1095;&#1080;&#1081;%20&#1089;&#1090;&#1086;&#1083;\&#1042;&#1055;&#1053;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Состав домохозяйств </a:t>
            </a:r>
          </a:p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Тукаевского муниципального района по данным ВПН-2010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года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/>
    </c:title>
    <c:view3D>
      <c:rotX val="30"/>
      <c:rotY val="80"/>
      <c:perspective val="0"/>
    </c:view3D>
    <c:plotArea>
      <c:layout/>
      <c:pie3DChart>
        <c:varyColors val="1"/>
        <c:ser>
          <c:idx val="0"/>
          <c:order val="0"/>
          <c:tx>
            <c:strRef>
              <c:f>Лист1!$A$2</c:f>
              <c:strCache>
                <c:ptCount val="1"/>
                <c:pt idx="0">
                  <c:v>домохозяйств</c:v>
                </c:pt>
              </c:strCache>
            </c:strRef>
          </c:tx>
          <c:explosion val="25"/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FFFF00"/>
              </a:solidFill>
            </c:spPr>
          </c:dPt>
          <c:dPt>
            <c:idx val="2"/>
            <c:spPr>
              <a:solidFill>
                <a:srgbClr val="00B0F0"/>
              </a:solidFill>
            </c:spPr>
          </c:dPt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Лист1!$B$1:$G$1</c:f>
              <c:strCache>
                <c:ptCount val="6"/>
                <c:pt idx="0">
                  <c:v>1 человек</c:v>
                </c:pt>
                <c:pt idx="1">
                  <c:v>2 человека</c:v>
                </c:pt>
                <c:pt idx="2">
                  <c:v>3 человека</c:v>
                </c:pt>
                <c:pt idx="3">
                  <c:v>4 человека</c:v>
                </c:pt>
                <c:pt idx="4">
                  <c:v>5 человек</c:v>
                </c:pt>
                <c:pt idx="5">
                  <c:v>6 и более человек</c:v>
                </c:pt>
              </c:strCache>
            </c:strRef>
          </c:cat>
          <c:val>
            <c:numRef>
              <c:f>Лист1!$B$2:$G$2</c:f>
              <c:numCache>
                <c:formatCode>General</c:formatCode>
                <c:ptCount val="6"/>
                <c:pt idx="0">
                  <c:v>2701</c:v>
                </c:pt>
                <c:pt idx="1">
                  <c:v>3238</c:v>
                </c:pt>
                <c:pt idx="2">
                  <c:v>2282</c:v>
                </c:pt>
                <c:pt idx="3">
                  <c:v>2167</c:v>
                </c:pt>
                <c:pt idx="4">
                  <c:v>1125</c:v>
                </c:pt>
                <c:pt idx="5">
                  <c:v>917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Наиболее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многочисленные  </a:t>
            </a:r>
          </a:p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н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ациональности проживающие в</a:t>
            </a:r>
          </a:p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Тукаевском муниципальном районе </a:t>
            </a:r>
          </a:p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по данным ВПН-2010 года</a:t>
            </a:r>
          </a:p>
        </c:rich>
      </c:tx>
      <c:layout/>
    </c:title>
    <c:plotArea>
      <c:layout/>
      <c:pieChart>
        <c:varyColors val="1"/>
        <c:ser>
          <c:idx val="0"/>
          <c:order val="0"/>
          <c:dPt>
            <c:idx val="0"/>
            <c:spPr>
              <a:solidFill>
                <a:srgbClr val="00B0F0"/>
              </a:solidFill>
            </c:spPr>
          </c:dPt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rgbClr val="FF0000"/>
              </a:solidFill>
            </c:spPr>
          </c:dPt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Лист1!$B$67:$D$67</c:f>
              <c:strCache>
                <c:ptCount val="3"/>
                <c:pt idx="0">
                  <c:v>татары</c:v>
                </c:pt>
                <c:pt idx="1">
                  <c:v> русские</c:v>
                </c:pt>
                <c:pt idx="2">
                  <c:v>другие</c:v>
                </c:pt>
              </c:strCache>
            </c:strRef>
          </c:cat>
          <c:val>
            <c:numRef>
              <c:f>Лист1!$B$68:$D$68</c:f>
              <c:numCache>
                <c:formatCode>General</c:formatCode>
                <c:ptCount val="3"/>
                <c:pt idx="0">
                  <c:v>25983</c:v>
                </c:pt>
                <c:pt idx="1">
                  <c:v>8869</c:v>
                </c:pt>
                <c:pt idx="2">
                  <c:v>1709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  <c:layout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AE3101-6BCA-47A5-AA74-C9543837B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1046</Words>
  <Characters>5965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Татарстанстат</Company>
  <LinksUpToDate>false</LinksUpToDate>
  <CharactersWithSpaces>6998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tykai</dc:creator>
  <cp:keywords/>
  <dc:description/>
  <cp:lastModifiedBy>tykai</cp:lastModifiedBy>
  <cp:revision>2</cp:revision>
  <dcterms:created xsi:type="dcterms:W3CDTF">2019-11-21T12:41:00Z</dcterms:created>
  <dcterms:modified xsi:type="dcterms:W3CDTF">2019-11-21T12:41:00Z</dcterms:modified>
</cp:coreProperties>
</file>